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6"/>
        <w:gridCol w:w="6520"/>
      </w:tblGrid>
      <w:tr w:rsidR="003E185E" w:rsidTr="00471055">
        <w:tc>
          <w:tcPr>
            <w:tcW w:w="2830" w:type="dxa"/>
          </w:tcPr>
          <w:p w:rsidR="003E185E" w:rsidRDefault="003E185E" w:rsidP="002B09C5">
            <w:bookmarkStart w:id="0" w:name="_GoBack"/>
            <w:bookmarkEnd w:id="0"/>
            <w:r w:rsidRPr="00BE32C9">
              <w:rPr>
                <w:rFonts w:ascii="Tahoma" w:hAnsi="Tahoma" w:cs="Tahoma"/>
                <w:noProof/>
                <w:lang w:eastAsia="en-GB"/>
              </w:rPr>
              <w:drawing>
                <wp:inline distT="0" distB="0" distL="0" distR="0" wp14:anchorId="790CA173" wp14:editId="749AAB57">
                  <wp:extent cx="1425885" cy="904527"/>
                  <wp:effectExtent l="0" t="0" r="3175" b="0"/>
                  <wp:docPr id="1" name="Picture 1" descr="fire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reflag"/>
                          <pic:cNvPicPr>
                            <a:picLocks noChangeAspect="1" noChangeArrowheads="1"/>
                          </pic:cNvPicPr>
                        </pic:nvPicPr>
                        <pic:blipFill>
                          <a:blip r:embed="rId8"/>
                          <a:srcRect/>
                          <a:stretch>
                            <a:fillRect/>
                          </a:stretch>
                        </pic:blipFill>
                        <pic:spPr bwMode="auto">
                          <a:xfrm>
                            <a:off x="0" y="0"/>
                            <a:ext cx="1444313" cy="916217"/>
                          </a:xfrm>
                          <a:prstGeom prst="rect">
                            <a:avLst/>
                          </a:prstGeom>
                          <a:noFill/>
                          <a:ln w="9525">
                            <a:noFill/>
                            <a:miter lim="800000"/>
                            <a:headEnd/>
                            <a:tailEnd/>
                          </a:ln>
                        </pic:spPr>
                      </pic:pic>
                    </a:graphicData>
                  </a:graphic>
                </wp:inline>
              </w:drawing>
            </w:r>
          </w:p>
        </w:tc>
        <w:tc>
          <w:tcPr>
            <w:tcW w:w="7063" w:type="dxa"/>
          </w:tcPr>
          <w:p w:rsidR="003E185E" w:rsidRPr="003E185E" w:rsidRDefault="003E185E" w:rsidP="002B09C5">
            <w:pPr>
              <w:pStyle w:val="Header"/>
              <w:tabs>
                <w:tab w:val="clear" w:pos="4153"/>
                <w:tab w:val="clear" w:pos="8306"/>
              </w:tabs>
              <w:jc w:val="right"/>
              <w:rPr>
                <w:rFonts w:ascii="Tahoma" w:hAnsi="Tahoma" w:cs="Tahoma"/>
                <w:sz w:val="22"/>
              </w:rPr>
            </w:pPr>
            <w:r w:rsidRPr="003E185E">
              <w:rPr>
                <w:rFonts w:ascii="Tahoma" w:hAnsi="Tahoma" w:cs="Tahoma"/>
                <w:sz w:val="22"/>
              </w:rPr>
              <w:t>Andrew.Davies@Fireball.onyxnet.co.uk</w:t>
            </w:r>
          </w:p>
          <w:p w:rsidR="003E185E" w:rsidRPr="003E185E" w:rsidRDefault="003E185E" w:rsidP="002B09C5">
            <w:pPr>
              <w:pStyle w:val="Header"/>
              <w:tabs>
                <w:tab w:val="clear" w:pos="4153"/>
                <w:tab w:val="clear" w:pos="8306"/>
              </w:tabs>
              <w:jc w:val="right"/>
              <w:rPr>
                <w:rFonts w:ascii="Tahoma" w:hAnsi="Tahoma" w:cs="Tahoma"/>
                <w:sz w:val="22"/>
              </w:rPr>
            </w:pPr>
          </w:p>
          <w:p w:rsidR="003E185E" w:rsidRDefault="003E185E" w:rsidP="002B09C5">
            <w:pPr>
              <w:jc w:val="right"/>
            </w:pPr>
            <w:r w:rsidRPr="003E185E">
              <w:rPr>
                <w:rFonts w:ascii="Tahoma" w:hAnsi="Tahoma" w:cs="Tahoma"/>
                <w:sz w:val="22"/>
              </w:rPr>
              <w:t>Office of the International  Secretary</w:t>
            </w:r>
          </w:p>
        </w:tc>
      </w:tr>
    </w:tbl>
    <w:p w:rsidR="003E185E" w:rsidRDefault="003E185E" w:rsidP="002B09C5">
      <w:pPr>
        <w:jc w:val="both"/>
        <w:rPr>
          <w:rFonts w:ascii="Tahoma" w:hAnsi="Tahoma" w:cs="Tahoma"/>
        </w:rPr>
      </w:pPr>
    </w:p>
    <w:p w:rsidR="003E185E" w:rsidRPr="00D85368" w:rsidRDefault="003E185E" w:rsidP="002B09C5">
      <w:pPr>
        <w:jc w:val="both"/>
        <w:rPr>
          <w:rFonts w:ascii="Tahoma" w:hAnsi="Tahoma" w:cs="Tahoma"/>
          <w:u w:val="single"/>
        </w:rPr>
      </w:pPr>
    </w:p>
    <w:p w:rsidR="00D70FE0" w:rsidRPr="00D85368" w:rsidRDefault="00BE32C9" w:rsidP="002B09C5">
      <w:pPr>
        <w:jc w:val="both"/>
        <w:rPr>
          <w:rFonts w:ascii="Tahoma" w:hAnsi="Tahoma" w:cs="Tahoma"/>
          <w:sz w:val="28"/>
          <w:u w:val="single"/>
        </w:rPr>
      </w:pPr>
      <w:r w:rsidRPr="00D85368">
        <w:rPr>
          <w:rFonts w:ascii="Tahoma" w:hAnsi="Tahoma" w:cs="Tahoma"/>
          <w:sz w:val="28"/>
          <w:u w:val="single"/>
        </w:rPr>
        <w:t xml:space="preserve">International </w:t>
      </w:r>
      <w:r w:rsidR="00447886" w:rsidRPr="00D85368">
        <w:rPr>
          <w:rFonts w:ascii="Tahoma" w:hAnsi="Tahoma" w:cs="Tahoma"/>
          <w:sz w:val="28"/>
          <w:u w:val="single"/>
        </w:rPr>
        <w:t xml:space="preserve">Secretary’s </w:t>
      </w:r>
      <w:r w:rsidR="003E185E" w:rsidRPr="00D85368">
        <w:rPr>
          <w:rFonts w:ascii="Tahoma" w:hAnsi="Tahoma" w:cs="Tahoma"/>
          <w:sz w:val="28"/>
          <w:u w:val="single"/>
        </w:rPr>
        <w:t xml:space="preserve">Report </w:t>
      </w:r>
      <w:r w:rsidRPr="00D85368">
        <w:rPr>
          <w:rFonts w:ascii="Tahoma" w:hAnsi="Tahoma" w:cs="Tahoma"/>
          <w:sz w:val="28"/>
          <w:u w:val="single"/>
        </w:rPr>
        <w:t>2013</w:t>
      </w:r>
    </w:p>
    <w:p w:rsidR="00BE32C9" w:rsidRPr="00675295" w:rsidRDefault="009C00F7" w:rsidP="002B09C5">
      <w:pPr>
        <w:pStyle w:val="ListParagraph"/>
        <w:numPr>
          <w:ilvl w:val="0"/>
          <w:numId w:val="3"/>
        </w:numPr>
        <w:spacing w:before="240"/>
        <w:contextualSpacing w:val="0"/>
        <w:jc w:val="both"/>
        <w:rPr>
          <w:rFonts w:ascii="Tahoma" w:hAnsi="Tahoma" w:cs="Tahoma"/>
          <w:u w:val="single"/>
        </w:rPr>
      </w:pPr>
      <w:r w:rsidRPr="00675295">
        <w:rPr>
          <w:rFonts w:ascii="Tahoma" w:hAnsi="Tahoma" w:cs="Tahoma"/>
          <w:u w:val="single"/>
        </w:rPr>
        <w:t>Introduction</w:t>
      </w:r>
    </w:p>
    <w:p w:rsidR="005B610C" w:rsidRDefault="003C0BB6" w:rsidP="002B09C5">
      <w:pPr>
        <w:pStyle w:val="ListParagraph"/>
        <w:numPr>
          <w:ilvl w:val="1"/>
          <w:numId w:val="3"/>
        </w:numPr>
        <w:spacing w:before="120"/>
        <w:contextualSpacing w:val="0"/>
        <w:jc w:val="both"/>
        <w:rPr>
          <w:rFonts w:ascii="Tahoma" w:hAnsi="Tahoma" w:cs="Tahoma"/>
        </w:rPr>
      </w:pPr>
      <w:r w:rsidRPr="00172E85">
        <w:rPr>
          <w:rFonts w:ascii="Tahoma" w:hAnsi="Tahoma" w:cs="Tahoma"/>
        </w:rPr>
        <w:t xml:space="preserve">It has been a long time since the last </w:t>
      </w:r>
      <w:r w:rsidR="005B610C" w:rsidRPr="00172E85">
        <w:rPr>
          <w:rFonts w:ascii="Tahoma" w:hAnsi="Tahoma" w:cs="Tahoma"/>
        </w:rPr>
        <w:t xml:space="preserve">world championships in Mandurah, Australia and consequently </w:t>
      </w:r>
      <w:r w:rsidR="00675295" w:rsidRPr="00172E85">
        <w:rPr>
          <w:rFonts w:ascii="Tahoma" w:hAnsi="Tahoma" w:cs="Tahoma"/>
        </w:rPr>
        <w:t>there</w:t>
      </w:r>
      <w:r w:rsidR="005B610C" w:rsidRPr="00172E85">
        <w:rPr>
          <w:rFonts w:ascii="Tahoma" w:hAnsi="Tahoma" w:cs="Tahoma"/>
        </w:rPr>
        <w:t xml:space="preserve"> is a lot of activity to report</w:t>
      </w:r>
      <w:r w:rsidR="00D73745" w:rsidRPr="00172E85">
        <w:rPr>
          <w:rFonts w:ascii="Tahoma" w:hAnsi="Tahoma" w:cs="Tahoma"/>
        </w:rPr>
        <w:t>.</w:t>
      </w:r>
    </w:p>
    <w:p w:rsidR="0031172A" w:rsidRPr="00604908" w:rsidRDefault="00D73745" w:rsidP="002B09C5">
      <w:pPr>
        <w:pStyle w:val="ListParagraph"/>
        <w:numPr>
          <w:ilvl w:val="0"/>
          <w:numId w:val="3"/>
        </w:numPr>
        <w:spacing w:before="240"/>
        <w:contextualSpacing w:val="0"/>
        <w:jc w:val="both"/>
        <w:rPr>
          <w:rFonts w:ascii="Tahoma" w:hAnsi="Tahoma" w:cs="Tahoma"/>
          <w:u w:val="single"/>
        </w:rPr>
      </w:pPr>
      <w:r w:rsidRPr="00604908">
        <w:rPr>
          <w:rFonts w:ascii="Tahoma" w:hAnsi="Tahoma" w:cs="Tahoma"/>
          <w:u w:val="single"/>
        </w:rPr>
        <w:t xml:space="preserve">ISAF </w:t>
      </w:r>
      <w:r w:rsidR="00604908">
        <w:rPr>
          <w:rFonts w:ascii="Tahoma" w:hAnsi="Tahoma" w:cs="Tahoma"/>
          <w:u w:val="single"/>
        </w:rPr>
        <w:t>issues</w:t>
      </w:r>
    </w:p>
    <w:p w:rsidR="00604908" w:rsidRDefault="00604908" w:rsidP="00EA1970">
      <w:pPr>
        <w:pStyle w:val="ListParagraph"/>
        <w:numPr>
          <w:ilvl w:val="1"/>
          <w:numId w:val="3"/>
        </w:numPr>
        <w:spacing w:before="120"/>
        <w:contextualSpacing w:val="0"/>
        <w:jc w:val="both"/>
        <w:rPr>
          <w:rFonts w:ascii="Tahoma" w:hAnsi="Tahoma" w:cs="Tahoma"/>
        </w:rPr>
      </w:pPr>
      <w:r>
        <w:rPr>
          <w:rFonts w:ascii="Tahoma" w:hAnsi="Tahoma" w:cs="Tahoma"/>
        </w:rPr>
        <w:t>AD continues to foster good working relationships with ISAF secretariat to promote Fireball and ensure swift resolution of any issues the class may have.</w:t>
      </w:r>
    </w:p>
    <w:p w:rsidR="00D73745" w:rsidRPr="00172E85" w:rsidRDefault="008D69BC" w:rsidP="00EA1970">
      <w:pPr>
        <w:pStyle w:val="ListParagraph"/>
        <w:numPr>
          <w:ilvl w:val="1"/>
          <w:numId w:val="3"/>
        </w:numPr>
        <w:spacing w:before="120"/>
        <w:contextualSpacing w:val="0"/>
        <w:jc w:val="both"/>
        <w:rPr>
          <w:rFonts w:ascii="Tahoma" w:hAnsi="Tahoma" w:cs="Tahoma"/>
        </w:rPr>
      </w:pPr>
      <w:r>
        <w:rPr>
          <w:rFonts w:ascii="Tahoma" w:hAnsi="Tahoma" w:cs="Tahoma"/>
        </w:rPr>
        <w:t xml:space="preserve">AD </w:t>
      </w:r>
      <w:r w:rsidR="00F202D5">
        <w:rPr>
          <w:rFonts w:ascii="Tahoma" w:hAnsi="Tahoma" w:cs="Tahoma"/>
        </w:rPr>
        <w:t xml:space="preserve">continues to </w:t>
      </w:r>
      <w:r>
        <w:rPr>
          <w:rFonts w:ascii="Tahoma" w:hAnsi="Tahoma" w:cs="Tahoma"/>
        </w:rPr>
        <w:t xml:space="preserve">administer the ISAF </w:t>
      </w:r>
      <w:r w:rsidR="00535637" w:rsidRPr="00172E85">
        <w:rPr>
          <w:rFonts w:ascii="Tahoma" w:hAnsi="Tahoma" w:cs="Tahoma"/>
        </w:rPr>
        <w:t>Plaques</w:t>
      </w:r>
      <w:r>
        <w:rPr>
          <w:rFonts w:ascii="Tahoma" w:hAnsi="Tahoma" w:cs="Tahoma"/>
        </w:rPr>
        <w:t xml:space="preserve"> on behalf of the class and ISAF.</w:t>
      </w:r>
      <w:r w:rsidR="00F202D5">
        <w:rPr>
          <w:rFonts w:ascii="Tahoma" w:hAnsi="Tahoma" w:cs="Tahoma"/>
        </w:rPr>
        <w:t xml:space="preserve">  This is a balancing act as AD has no formal way of knowing when plaques will be required from professional and </w:t>
      </w:r>
      <w:r w:rsidR="00000088">
        <w:rPr>
          <w:rFonts w:ascii="Tahoma" w:hAnsi="Tahoma" w:cs="Tahoma"/>
        </w:rPr>
        <w:t>amateur</w:t>
      </w:r>
      <w:r w:rsidR="00F202D5">
        <w:rPr>
          <w:rFonts w:ascii="Tahoma" w:hAnsi="Tahoma" w:cs="Tahoma"/>
        </w:rPr>
        <w:t xml:space="preserve"> builders and plaques ordered from ISAF and held for issue by FI must be paid for on request.  Consequently ensuring there are always plaques available </w:t>
      </w:r>
      <w:r w:rsidR="00000088">
        <w:rPr>
          <w:rFonts w:ascii="Tahoma" w:hAnsi="Tahoma" w:cs="Tahoma"/>
        </w:rPr>
        <w:t xml:space="preserve">is a </w:t>
      </w:r>
      <w:r w:rsidR="00F202D5">
        <w:rPr>
          <w:rFonts w:ascii="Tahoma" w:hAnsi="Tahoma" w:cs="Tahoma"/>
        </w:rPr>
        <w:t xml:space="preserve">challenge.  </w:t>
      </w:r>
      <w:r w:rsidR="00000088">
        <w:rPr>
          <w:rFonts w:ascii="Tahoma" w:hAnsi="Tahoma" w:cs="Tahoma"/>
        </w:rPr>
        <w:t xml:space="preserve">The system set up with PG as Treasurer for invoicing Plaques is now working well.  </w:t>
      </w:r>
      <w:r w:rsidR="00F202D5">
        <w:rPr>
          <w:rFonts w:ascii="Tahoma" w:hAnsi="Tahoma" w:cs="Tahoma"/>
        </w:rPr>
        <w:t>There is also a steady stream of sailors needing replacement plaques as they have lost or damaged the original.</w:t>
      </w:r>
    </w:p>
    <w:p w:rsidR="00535637" w:rsidRPr="00172E85" w:rsidRDefault="00000088" w:rsidP="00EA1970">
      <w:pPr>
        <w:pStyle w:val="ListParagraph"/>
        <w:numPr>
          <w:ilvl w:val="1"/>
          <w:numId w:val="3"/>
        </w:numPr>
        <w:spacing w:before="120"/>
        <w:contextualSpacing w:val="0"/>
        <w:jc w:val="both"/>
        <w:rPr>
          <w:rFonts w:ascii="Tahoma" w:hAnsi="Tahoma" w:cs="Tahoma"/>
        </w:rPr>
      </w:pPr>
      <w:r>
        <w:rPr>
          <w:rFonts w:ascii="Tahoma" w:hAnsi="Tahoma" w:cs="Tahoma"/>
        </w:rPr>
        <w:t xml:space="preserve">There have been several instances where AD has had to approach ISAF on behalf of individual sailors.  AD has been able to contact the </w:t>
      </w:r>
      <w:r w:rsidR="00D832A2">
        <w:rPr>
          <w:rFonts w:ascii="Tahoma" w:hAnsi="Tahoma" w:cs="Tahoma"/>
        </w:rPr>
        <w:t xml:space="preserve">correct people in ISAF </w:t>
      </w:r>
      <w:r>
        <w:rPr>
          <w:rFonts w:ascii="Tahoma" w:hAnsi="Tahoma" w:cs="Tahoma"/>
        </w:rPr>
        <w:t>and resolve the issue with</w:t>
      </w:r>
      <w:r w:rsidR="00D832A2">
        <w:rPr>
          <w:rFonts w:ascii="Tahoma" w:hAnsi="Tahoma" w:cs="Tahoma"/>
        </w:rPr>
        <w:t xml:space="preserve"> minimal delay.</w:t>
      </w:r>
    </w:p>
    <w:p w:rsidR="00535637" w:rsidRDefault="00E800C3" w:rsidP="00EA1970">
      <w:pPr>
        <w:pStyle w:val="ListParagraph"/>
        <w:numPr>
          <w:ilvl w:val="1"/>
          <w:numId w:val="3"/>
        </w:numPr>
        <w:spacing w:before="120"/>
        <w:contextualSpacing w:val="0"/>
        <w:jc w:val="both"/>
        <w:rPr>
          <w:rFonts w:ascii="Tahoma" w:hAnsi="Tahoma" w:cs="Tahoma"/>
        </w:rPr>
      </w:pPr>
      <w:r>
        <w:rPr>
          <w:rFonts w:ascii="Tahoma" w:hAnsi="Tahoma" w:cs="Tahoma"/>
        </w:rPr>
        <w:t>ISAF has a database of Fireball world championships.  AD is assisting in ensuring the data is correct.  Please let him know if you identify any corrections that are needed.</w:t>
      </w:r>
      <w:r w:rsidR="00DF1785">
        <w:rPr>
          <w:rFonts w:ascii="Tahoma" w:hAnsi="Tahoma" w:cs="Tahoma"/>
        </w:rPr>
        <w:t xml:space="preserve"> </w:t>
      </w:r>
    </w:p>
    <w:p w:rsidR="000A7AF5" w:rsidRDefault="00E800C3" w:rsidP="00EA1970">
      <w:pPr>
        <w:pStyle w:val="ListParagraph"/>
        <w:numPr>
          <w:ilvl w:val="1"/>
          <w:numId w:val="3"/>
        </w:numPr>
        <w:spacing w:before="120"/>
        <w:contextualSpacing w:val="0"/>
        <w:jc w:val="both"/>
        <w:rPr>
          <w:rFonts w:ascii="Tahoma" w:hAnsi="Tahoma" w:cs="Tahoma"/>
        </w:rPr>
      </w:pPr>
      <w:r>
        <w:rPr>
          <w:rFonts w:ascii="Tahoma" w:hAnsi="Tahoma" w:cs="Tahoma"/>
        </w:rPr>
        <w:t xml:space="preserve">To retain its International status the class must comply with ISAF’s regulations and complete annual returns.  </w:t>
      </w:r>
      <w:r w:rsidR="00D832A2">
        <w:rPr>
          <w:rFonts w:ascii="Tahoma" w:hAnsi="Tahoma" w:cs="Tahoma"/>
        </w:rPr>
        <w:t xml:space="preserve">AD has </w:t>
      </w:r>
      <w:r>
        <w:rPr>
          <w:rFonts w:ascii="Tahoma" w:hAnsi="Tahoma" w:cs="Tahoma"/>
        </w:rPr>
        <w:t xml:space="preserve">submitted </w:t>
      </w:r>
      <w:r w:rsidR="00D832A2">
        <w:rPr>
          <w:rFonts w:ascii="Tahoma" w:hAnsi="Tahoma" w:cs="Tahoma"/>
        </w:rPr>
        <w:t xml:space="preserve">these </w:t>
      </w:r>
      <w:r>
        <w:rPr>
          <w:rFonts w:ascii="Tahoma" w:hAnsi="Tahoma" w:cs="Tahoma"/>
        </w:rPr>
        <w:t xml:space="preserve">and </w:t>
      </w:r>
      <w:r w:rsidR="00D832A2">
        <w:rPr>
          <w:rFonts w:ascii="Tahoma" w:hAnsi="Tahoma" w:cs="Tahoma"/>
        </w:rPr>
        <w:t xml:space="preserve">ensured they </w:t>
      </w:r>
      <w:r>
        <w:rPr>
          <w:rFonts w:ascii="Tahoma" w:hAnsi="Tahoma" w:cs="Tahoma"/>
        </w:rPr>
        <w:t>are completed in a manner which optimises the image of the class.</w:t>
      </w:r>
    </w:p>
    <w:p w:rsidR="000A7AF5" w:rsidRDefault="00E800C3" w:rsidP="00EA1970">
      <w:pPr>
        <w:pStyle w:val="ListParagraph"/>
        <w:numPr>
          <w:ilvl w:val="1"/>
          <w:numId w:val="3"/>
        </w:numPr>
        <w:spacing w:before="120"/>
        <w:contextualSpacing w:val="0"/>
        <w:jc w:val="both"/>
        <w:rPr>
          <w:rFonts w:ascii="Tahoma" w:hAnsi="Tahoma" w:cs="Tahoma"/>
        </w:rPr>
      </w:pPr>
      <w:r>
        <w:rPr>
          <w:rFonts w:ascii="Tahoma" w:hAnsi="Tahoma" w:cs="Tahoma"/>
        </w:rPr>
        <w:t>AD was requested to make a presentation at the 2012 ISAF IM seminar on the Fireball method of event equipment checking (measurement).</w:t>
      </w:r>
    </w:p>
    <w:p w:rsidR="002C155C" w:rsidRDefault="002C155C" w:rsidP="00EA1970">
      <w:pPr>
        <w:pStyle w:val="ListParagraph"/>
        <w:numPr>
          <w:ilvl w:val="1"/>
          <w:numId w:val="3"/>
        </w:numPr>
        <w:spacing w:before="120"/>
        <w:contextualSpacing w:val="0"/>
        <w:jc w:val="both"/>
        <w:rPr>
          <w:rFonts w:ascii="Tahoma" w:hAnsi="Tahoma" w:cs="Tahoma"/>
        </w:rPr>
      </w:pPr>
      <w:r>
        <w:rPr>
          <w:rFonts w:ascii="Tahoma" w:hAnsi="Tahoma" w:cs="Tahoma"/>
        </w:rPr>
        <w:t>AD attended the 2012 ISAF annual conference in Dublin.  In addition to attending the formal International classes’ meeting this is an important part of ensuring the class stays high on the international sailing radar.</w:t>
      </w:r>
    </w:p>
    <w:p w:rsidR="00000088" w:rsidRPr="008B134C" w:rsidRDefault="00000088" w:rsidP="008B134C">
      <w:pPr>
        <w:pStyle w:val="ListParagraph"/>
        <w:numPr>
          <w:ilvl w:val="0"/>
          <w:numId w:val="3"/>
        </w:numPr>
        <w:spacing w:before="240"/>
        <w:contextualSpacing w:val="0"/>
        <w:jc w:val="both"/>
        <w:rPr>
          <w:rFonts w:ascii="Tahoma" w:hAnsi="Tahoma" w:cs="Tahoma"/>
          <w:u w:val="single"/>
        </w:rPr>
      </w:pPr>
      <w:r w:rsidRPr="008B134C">
        <w:rPr>
          <w:rFonts w:ascii="Tahoma" w:hAnsi="Tahoma" w:cs="Tahoma"/>
          <w:u w:val="single"/>
        </w:rPr>
        <w:t>Working with NCAs</w:t>
      </w:r>
    </w:p>
    <w:p w:rsidR="00000088" w:rsidRPr="00172E85" w:rsidRDefault="008B134C" w:rsidP="00EA1970">
      <w:pPr>
        <w:pStyle w:val="ListParagraph"/>
        <w:numPr>
          <w:ilvl w:val="1"/>
          <w:numId w:val="3"/>
        </w:numPr>
        <w:spacing w:before="120"/>
        <w:contextualSpacing w:val="0"/>
        <w:jc w:val="both"/>
        <w:rPr>
          <w:rFonts w:ascii="Tahoma" w:hAnsi="Tahoma" w:cs="Tahoma"/>
        </w:rPr>
      </w:pPr>
      <w:r>
        <w:rPr>
          <w:rFonts w:ascii="Tahoma" w:hAnsi="Tahoma" w:cs="Tahoma"/>
        </w:rPr>
        <w:t xml:space="preserve">The issues in GBR with Fireball sails at one of the major multi fleet regattas were unfortunately too well reported in all the sailing press.  AD assisted UKFA </w:t>
      </w:r>
      <w:r>
        <w:rPr>
          <w:rFonts w:ascii="Tahoma" w:hAnsi="Tahoma" w:cs="Tahoma"/>
        </w:rPr>
        <w:lastRenderedPageBreak/>
        <w:t>in securing a formal rule interpretation and preparing a press release on behalf of the class to clarify matters and limit the reputational damage.</w:t>
      </w:r>
    </w:p>
    <w:p w:rsidR="00000088" w:rsidRDefault="008B134C" w:rsidP="00EA1970">
      <w:pPr>
        <w:pStyle w:val="ListParagraph"/>
        <w:numPr>
          <w:ilvl w:val="1"/>
          <w:numId w:val="3"/>
        </w:numPr>
        <w:spacing w:before="120"/>
        <w:contextualSpacing w:val="0"/>
        <w:jc w:val="both"/>
        <w:rPr>
          <w:rFonts w:ascii="Tahoma" w:hAnsi="Tahoma" w:cs="Tahoma"/>
        </w:rPr>
      </w:pPr>
      <w:r>
        <w:rPr>
          <w:rFonts w:ascii="Tahoma" w:hAnsi="Tahoma" w:cs="Tahoma"/>
        </w:rPr>
        <w:t>AD is working with Fireball owners in BEL to re-establish a formal NCA.  He has also been approached by one of the premier clubs in BEL about the potential for Fireball joining a major multi class regatta they are proposing.  The Fireball input is being progressed in conjunction with the RC Europe.</w:t>
      </w:r>
    </w:p>
    <w:p w:rsidR="008B134C" w:rsidRDefault="005D72F7" w:rsidP="00EA1970">
      <w:pPr>
        <w:pStyle w:val="ListParagraph"/>
        <w:numPr>
          <w:ilvl w:val="1"/>
          <w:numId w:val="3"/>
        </w:numPr>
        <w:spacing w:before="120"/>
        <w:contextualSpacing w:val="0"/>
        <w:jc w:val="both"/>
        <w:rPr>
          <w:rFonts w:ascii="Tahoma" w:hAnsi="Tahoma" w:cs="Tahoma"/>
        </w:rPr>
      </w:pPr>
      <w:r>
        <w:rPr>
          <w:rFonts w:ascii="Tahoma" w:hAnsi="Tahoma" w:cs="Tahoma"/>
        </w:rPr>
        <w:t>AD has been approached by POL Fireball owners and is currently negotiating the potential to establish an NCA.</w:t>
      </w:r>
    </w:p>
    <w:p w:rsidR="006C4EC2" w:rsidRPr="008C29C8" w:rsidRDefault="006C4EC2" w:rsidP="002B09C5">
      <w:pPr>
        <w:pStyle w:val="ListParagraph"/>
        <w:numPr>
          <w:ilvl w:val="0"/>
          <w:numId w:val="3"/>
        </w:numPr>
        <w:spacing w:before="240"/>
        <w:contextualSpacing w:val="0"/>
        <w:jc w:val="both"/>
        <w:rPr>
          <w:rFonts w:ascii="Tahoma" w:hAnsi="Tahoma" w:cs="Tahoma"/>
          <w:u w:val="single"/>
        </w:rPr>
      </w:pPr>
      <w:r w:rsidRPr="008D69BC">
        <w:rPr>
          <w:rFonts w:ascii="Tahoma" w:hAnsi="Tahoma" w:cs="Tahoma"/>
          <w:u w:val="single"/>
        </w:rPr>
        <w:t>General Issues</w:t>
      </w:r>
    </w:p>
    <w:p w:rsidR="00D73745" w:rsidRPr="00FE2F4B" w:rsidRDefault="00FE2F4B" w:rsidP="00BD2365">
      <w:pPr>
        <w:pStyle w:val="ListParagraph"/>
        <w:numPr>
          <w:ilvl w:val="1"/>
          <w:numId w:val="3"/>
        </w:numPr>
        <w:spacing w:before="120"/>
        <w:contextualSpacing w:val="0"/>
        <w:jc w:val="both"/>
        <w:rPr>
          <w:rFonts w:ascii="Tahoma" w:hAnsi="Tahoma" w:cs="Tahoma"/>
        </w:rPr>
      </w:pPr>
      <w:r>
        <w:rPr>
          <w:rFonts w:ascii="Tahoma" w:hAnsi="Tahoma" w:cs="Tahoma"/>
        </w:rPr>
        <w:t xml:space="preserve">AD now has the codes to post to the new web site although there are </w:t>
      </w:r>
      <w:r w:rsidR="006C4EC2" w:rsidRPr="00FE2F4B">
        <w:rPr>
          <w:rFonts w:ascii="Tahoma" w:hAnsi="Tahoma" w:cs="Tahoma"/>
        </w:rPr>
        <w:t xml:space="preserve">still some issues with </w:t>
      </w:r>
      <w:r>
        <w:rPr>
          <w:rFonts w:ascii="Tahoma" w:hAnsi="Tahoma" w:cs="Tahoma"/>
        </w:rPr>
        <w:t>posting attachments to documents.</w:t>
      </w:r>
    </w:p>
    <w:p w:rsidR="00D73745" w:rsidRPr="00172E85" w:rsidRDefault="00FE2F4B" w:rsidP="00EA1970">
      <w:pPr>
        <w:pStyle w:val="ListParagraph"/>
        <w:numPr>
          <w:ilvl w:val="1"/>
          <w:numId w:val="3"/>
        </w:numPr>
        <w:spacing w:before="120"/>
        <w:contextualSpacing w:val="0"/>
        <w:jc w:val="both"/>
        <w:rPr>
          <w:rFonts w:ascii="Tahoma" w:hAnsi="Tahoma" w:cs="Tahoma"/>
        </w:rPr>
      </w:pPr>
      <w:r>
        <w:rPr>
          <w:rFonts w:ascii="Tahoma" w:hAnsi="Tahoma" w:cs="Tahoma"/>
        </w:rPr>
        <w:t>The FI office continues to receive e</w:t>
      </w:r>
      <w:r w:rsidR="00967B93" w:rsidRPr="00172E85">
        <w:rPr>
          <w:rFonts w:ascii="Tahoma" w:hAnsi="Tahoma" w:cs="Tahoma"/>
        </w:rPr>
        <w:t xml:space="preserve">mails and enquiries on all subjects from how to run a </w:t>
      </w:r>
      <w:r w:rsidR="00675295" w:rsidRPr="00172E85">
        <w:rPr>
          <w:rFonts w:ascii="Tahoma" w:hAnsi="Tahoma" w:cs="Tahoma"/>
        </w:rPr>
        <w:t>world</w:t>
      </w:r>
      <w:r w:rsidR="00967B93" w:rsidRPr="00172E85">
        <w:rPr>
          <w:rFonts w:ascii="Tahoma" w:hAnsi="Tahoma" w:cs="Tahoma"/>
        </w:rPr>
        <w:t xml:space="preserve"> championship to advice on how to buy a boat</w:t>
      </w:r>
      <w:r>
        <w:rPr>
          <w:rFonts w:ascii="Tahoma" w:hAnsi="Tahoma" w:cs="Tahoma"/>
        </w:rPr>
        <w:t>.</w:t>
      </w:r>
    </w:p>
    <w:p w:rsidR="00967B93" w:rsidRPr="00172E85" w:rsidRDefault="00FE2F4B" w:rsidP="00EA1970">
      <w:pPr>
        <w:pStyle w:val="ListParagraph"/>
        <w:numPr>
          <w:ilvl w:val="1"/>
          <w:numId w:val="3"/>
        </w:numPr>
        <w:spacing w:before="120"/>
        <w:contextualSpacing w:val="0"/>
        <w:jc w:val="both"/>
        <w:rPr>
          <w:rFonts w:ascii="Tahoma" w:hAnsi="Tahoma" w:cs="Tahoma"/>
        </w:rPr>
      </w:pPr>
      <w:r>
        <w:rPr>
          <w:rFonts w:ascii="Tahoma" w:hAnsi="Tahoma" w:cs="Tahoma"/>
        </w:rPr>
        <w:t xml:space="preserve">The </w:t>
      </w:r>
      <w:r w:rsidR="00144870">
        <w:rPr>
          <w:rFonts w:ascii="Tahoma" w:hAnsi="Tahoma" w:cs="Tahoma"/>
        </w:rPr>
        <w:t>latest sail number issued</w:t>
      </w:r>
      <w:r>
        <w:rPr>
          <w:rFonts w:ascii="Tahoma" w:hAnsi="Tahoma" w:cs="Tahoma"/>
        </w:rPr>
        <w:t xml:space="preserve"> is </w:t>
      </w:r>
      <w:r w:rsidR="00967B93" w:rsidRPr="00172E85">
        <w:rPr>
          <w:rFonts w:ascii="Tahoma" w:hAnsi="Tahoma" w:cs="Tahoma"/>
        </w:rPr>
        <w:t>15103</w:t>
      </w:r>
      <w:r>
        <w:rPr>
          <w:rFonts w:ascii="Tahoma" w:hAnsi="Tahoma" w:cs="Tahoma"/>
        </w:rPr>
        <w:t xml:space="preserve">.  The FI office continues to provide the documentation </w:t>
      </w:r>
      <w:r w:rsidRPr="00172E85">
        <w:rPr>
          <w:rFonts w:ascii="Tahoma" w:hAnsi="Tahoma" w:cs="Tahoma"/>
        </w:rPr>
        <w:t>associated with registering new boats</w:t>
      </w:r>
      <w:r>
        <w:rPr>
          <w:rFonts w:ascii="Tahoma" w:hAnsi="Tahoma" w:cs="Tahoma"/>
        </w:rPr>
        <w:t>;</w:t>
      </w:r>
      <w:r w:rsidR="00967B93" w:rsidRPr="00172E85">
        <w:rPr>
          <w:rFonts w:ascii="Tahoma" w:hAnsi="Tahoma" w:cs="Tahoma"/>
        </w:rPr>
        <w:t xml:space="preserve"> </w:t>
      </w:r>
      <w:r w:rsidR="009607B2" w:rsidRPr="00172E85">
        <w:rPr>
          <w:rFonts w:ascii="Tahoma" w:hAnsi="Tahoma" w:cs="Tahoma"/>
        </w:rPr>
        <w:t xml:space="preserve">ISAF </w:t>
      </w:r>
      <w:r w:rsidR="00CE56F3">
        <w:rPr>
          <w:rFonts w:ascii="Tahoma" w:hAnsi="Tahoma" w:cs="Tahoma"/>
        </w:rPr>
        <w:t>plaques</w:t>
      </w:r>
      <w:r w:rsidR="00967B93" w:rsidRPr="00172E85">
        <w:rPr>
          <w:rFonts w:ascii="Tahoma" w:hAnsi="Tahoma" w:cs="Tahoma"/>
        </w:rPr>
        <w:t>, sail n</w:t>
      </w:r>
      <w:r>
        <w:rPr>
          <w:rFonts w:ascii="Tahoma" w:hAnsi="Tahoma" w:cs="Tahoma"/>
        </w:rPr>
        <w:t xml:space="preserve">umbers, measurement form etc and </w:t>
      </w:r>
      <w:r w:rsidR="00967B93" w:rsidRPr="00172E85">
        <w:rPr>
          <w:rFonts w:ascii="Tahoma" w:hAnsi="Tahoma" w:cs="Tahoma"/>
        </w:rPr>
        <w:t>documentation for change of owner.</w:t>
      </w:r>
    </w:p>
    <w:p w:rsidR="00967B93" w:rsidRPr="00172E85" w:rsidRDefault="00FE2F4B" w:rsidP="00EA1970">
      <w:pPr>
        <w:pStyle w:val="ListParagraph"/>
        <w:numPr>
          <w:ilvl w:val="1"/>
          <w:numId w:val="3"/>
        </w:numPr>
        <w:spacing w:before="120"/>
        <w:contextualSpacing w:val="0"/>
        <w:jc w:val="both"/>
        <w:rPr>
          <w:rFonts w:ascii="Tahoma" w:hAnsi="Tahoma" w:cs="Tahoma"/>
        </w:rPr>
      </w:pPr>
      <w:r>
        <w:rPr>
          <w:rFonts w:ascii="Tahoma" w:hAnsi="Tahoma" w:cs="Tahoma"/>
        </w:rPr>
        <w:t>There has been a steady stream</w:t>
      </w:r>
      <w:r w:rsidR="00CE56F3">
        <w:rPr>
          <w:rFonts w:ascii="Tahoma" w:hAnsi="Tahoma" w:cs="Tahoma"/>
        </w:rPr>
        <w:t xml:space="preserve"> of requests for self-build p</w:t>
      </w:r>
      <w:r w:rsidR="00967B93" w:rsidRPr="00172E85">
        <w:rPr>
          <w:rFonts w:ascii="Tahoma" w:hAnsi="Tahoma" w:cs="Tahoma"/>
        </w:rPr>
        <w:t>lan</w:t>
      </w:r>
      <w:r w:rsidR="00CE56F3">
        <w:rPr>
          <w:rFonts w:ascii="Tahoma" w:hAnsi="Tahoma" w:cs="Tahoma"/>
        </w:rPr>
        <w:t>s</w:t>
      </w:r>
      <w:r w:rsidR="00F25484">
        <w:rPr>
          <w:rFonts w:ascii="Tahoma" w:hAnsi="Tahoma" w:cs="Tahoma"/>
        </w:rPr>
        <w:t xml:space="preserve"> and</w:t>
      </w:r>
      <w:r w:rsidR="00CE56F3">
        <w:rPr>
          <w:rFonts w:ascii="Tahoma" w:hAnsi="Tahoma" w:cs="Tahoma"/>
        </w:rPr>
        <w:t xml:space="preserve"> then enquiries from the builders</w:t>
      </w:r>
      <w:r w:rsidR="00967B93" w:rsidRPr="00172E85">
        <w:rPr>
          <w:rFonts w:ascii="Tahoma" w:hAnsi="Tahoma" w:cs="Tahoma"/>
        </w:rPr>
        <w:t xml:space="preserve">.  </w:t>
      </w:r>
      <w:r w:rsidR="00CE56F3">
        <w:rPr>
          <w:rFonts w:ascii="Tahoma" w:hAnsi="Tahoma" w:cs="Tahoma"/>
        </w:rPr>
        <w:t xml:space="preserve">The plans are then printed and despatched together with the building instructions.  Like ISAF plaques there is a need to try and judge when to get plans printed so there is not too much stock but they are available for dispatch.  Thanks should go to Architect’s practice AGD in Darlington UK who </w:t>
      </w:r>
      <w:r w:rsidR="000B0B32">
        <w:rPr>
          <w:rFonts w:ascii="Tahoma" w:hAnsi="Tahoma" w:cs="Tahoma"/>
        </w:rPr>
        <w:t xml:space="preserve">are </w:t>
      </w:r>
      <w:r w:rsidR="00CE56F3">
        <w:rPr>
          <w:rFonts w:ascii="Tahoma" w:hAnsi="Tahoma" w:cs="Tahoma"/>
        </w:rPr>
        <w:t>happy</w:t>
      </w:r>
      <w:r w:rsidR="000B0B32">
        <w:rPr>
          <w:rFonts w:ascii="Tahoma" w:hAnsi="Tahoma" w:cs="Tahoma"/>
        </w:rPr>
        <w:t xml:space="preserve"> to </w:t>
      </w:r>
      <w:r w:rsidR="00CE56F3">
        <w:rPr>
          <w:rFonts w:ascii="Tahoma" w:hAnsi="Tahoma" w:cs="Tahoma"/>
        </w:rPr>
        <w:t xml:space="preserve">accommodate FI’s requests for A0 plan printing. </w:t>
      </w:r>
    </w:p>
    <w:p w:rsidR="00967B93" w:rsidRPr="00172E85" w:rsidRDefault="00CE56F3" w:rsidP="00EA1970">
      <w:pPr>
        <w:pStyle w:val="ListParagraph"/>
        <w:numPr>
          <w:ilvl w:val="1"/>
          <w:numId w:val="3"/>
        </w:numPr>
        <w:spacing w:before="120"/>
        <w:contextualSpacing w:val="0"/>
        <w:jc w:val="both"/>
        <w:rPr>
          <w:rFonts w:ascii="Tahoma" w:hAnsi="Tahoma" w:cs="Tahoma"/>
        </w:rPr>
      </w:pPr>
      <w:r>
        <w:rPr>
          <w:rFonts w:ascii="Tahoma" w:hAnsi="Tahoma" w:cs="Tahoma"/>
        </w:rPr>
        <w:t xml:space="preserve">The FI office has always issued the annual membership stickers to the NCAs.  The introduction of the membership cards in 2013 has added to this task, particularly as </w:t>
      </w:r>
      <w:r w:rsidR="00B52488">
        <w:rPr>
          <w:rFonts w:ascii="Tahoma" w:hAnsi="Tahoma" w:cs="Tahoma"/>
        </w:rPr>
        <w:t xml:space="preserve">it appears that </w:t>
      </w:r>
      <w:r>
        <w:rPr>
          <w:rFonts w:ascii="Tahoma" w:hAnsi="Tahoma" w:cs="Tahoma"/>
        </w:rPr>
        <w:t>some NCAs</w:t>
      </w:r>
      <w:r w:rsidR="00B52488">
        <w:rPr>
          <w:rFonts w:ascii="Tahoma" w:hAnsi="Tahoma" w:cs="Tahoma"/>
        </w:rPr>
        <w:t xml:space="preserve"> have not grasped the principle behind the membership cards.</w:t>
      </w:r>
    </w:p>
    <w:p w:rsidR="005466AB" w:rsidRPr="00172E85" w:rsidRDefault="00B52488" w:rsidP="00EA1970">
      <w:pPr>
        <w:pStyle w:val="ListParagraph"/>
        <w:numPr>
          <w:ilvl w:val="1"/>
          <w:numId w:val="3"/>
        </w:numPr>
        <w:spacing w:before="120"/>
        <w:contextualSpacing w:val="0"/>
        <w:jc w:val="both"/>
        <w:rPr>
          <w:rFonts w:ascii="Tahoma" w:hAnsi="Tahoma" w:cs="Tahoma"/>
        </w:rPr>
      </w:pPr>
      <w:r>
        <w:rPr>
          <w:rFonts w:ascii="Tahoma" w:hAnsi="Tahoma" w:cs="Tahoma"/>
        </w:rPr>
        <w:t>As usual AD has been l</w:t>
      </w:r>
      <w:r w:rsidR="00675295" w:rsidRPr="00172E85">
        <w:rPr>
          <w:rFonts w:ascii="Tahoma" w:hAnsi="Tahoma" w:cs="Tahoma"/>
        </w:rPr>
        <w:t>iaising</w:t>
      </w:r>
      <w:r w:rsidR="005466AB" w:rsidRPr="00172E85">
        <w:rPr>
          <w:rFonts w:ascii="Tahoma" w:hAnsi="Tahoma" w:cs="Tahoma"/>
        </w:rPr>
        <w:t xml:space="preserve"> with builders and </w:t>
      </w:r>
      <w:r w:rsidR="00675295" w:rsidRPr="00172E85">
        <w:rPr>
          <w:rFonts w:ascii="Tahoma" w:hAnsi="Tahoma" w:cs="Tahoma"/>
        </w:rPr>
        <w:t>sail makers</w:t>
      </w:r>
      <w:r w:rsidR="00535637" w:rsidRPr="00172E85">
        <w:rPr>
          <w:rFonts w:ascii="Tahoma" w:hAnsi="Tahoma" w:cs="Tahoma"/>
        </w:rPr>
        <w:t xml:space="preserve"> </w:t>
      </w:r>
      <w:r>
        <w:rPr>
          <w:rFonts w:ascii="Tahoma" w:hAnsi="Tahoma" w:cs="Tahoma"/>
        </w:rPr>
        <w:t xml:space="preserve">on a whole range </w:t>
      </w:r>
      <w:r w:rsidR="00535637" w:rsidRPr="00172E85">
        <w:rPr>
          <w:rFonts w:ascii="Tahoma" w:hAnsi="Tahoma" w:cs="Tahoma"/>
        </w:rPr>
        <w:t>of issues</w:t>
      </w:r>
      <w:r>
        <w:rPr>
          <w:rFonts w:ascii="Tahoma" w:hAnsi="Tahoma" w:cs="Tahoma"/>
        </w:rPr>
        <w:t>.</w:t>
      </w:r>
    </w:p>
    <w:p w:rsidR="00535637" w:rsidRPr="0094298D" w:rsidRDefault="00535637" w:rsidP="002B09C5">
      <w:pPr>
        <w:pStyle w:val="ListParagraph"/>
        <w:numPr>
          <w:ilvl w:val="0"/>
          <w:numId w:val="3"/>
        </w:numPr>
        <w:spacing w:before="240"/>
        <w:contextualSpacing w:val="0"/>
        <w:jc w:val="both"/>
        <w:rPr>
          <w:rFonts w:ascii="Tahoma" w:hAnsi="Tahoma" w:cs="Tahoma"/>
          <w:u w:val="single"/>
        </w:rPr>
      </w:pPr>
      <w:r w:rsidRPr="0094298D">
        <w:rPr>
          <w:rFonts w:ascii="Tahoma" w:hAnsi="Tahoma" w:cs="Tahoma"/>
          <w:u w:val="single"/>
        </w:rPr>
        <w:t>Championship</w:t>
      </w:r>
      <w:r w:rsidR="00E64B8A" w:rsidRPr="0094298D">
        <w:rPr>
          <w:rFonts w:ascii="Tahoma" w:hAnsi="Tahoma" w:cs="Tahoma"/>
          <w:u w:val="single"/>
        </w:rPr>
        <w:t>s</w:t>
      </w:r>
    </w:p>
    <w:p w:rsidR="00801365" w:rsidRDefault="00801365" w:rsidP="00EA1970">
      <w:pPr>
        <w:pStyle w:val="ListParagraph"/>
        <w:numPr>
          <w:ilvl w:val="1"/>
          <w:numId w:val="3"/>
        </w:numPr>
        <w:spacing w:before="120"/>
        <w:contextualSpacing w:val="0"/>
        <w:jc w:val="both"/>
        <w:rPr>
          <w:rFonts w:ascii="Tahoma" w:hAnsi="Tahoma" w:cs="Tahoma"/>
        </w:rPr>
      </w:pPr>
      <w:r w:rsidRPr="00801365">
        <w:rPr>
          <w:rFonts w:ascii="Tahoma" w:hAnsi="Tahoma" w:cs="Tahoma"/>
        </w:rPr>
        <w:t>AD continues to be instrumental in ensuring the class delivers the quality of championships sailors have come to expect.</w:t>
      </w:r>
    </w:p>
    <w:p w:rsidR="00801365" w:rsidRDefault="00801365" w:rsidP="00EA1970">
      <w:pPr>
        <w:pStyle w:val="ListParagraph"/>
        <w:numPr>
          <w:ilvl w:val="1"/>
          <w:numId w:val="3"/>
        </w:numPr>
        <w:spacing w:before="120"/>
        <w:contextualSpacing w:val="0"/>
        <w:jc w:val="both"/>
        <w:rPr>
          <w:rFonts w:ascii="Tahoma" w:hAnsi="Tahoma" w:cs="Tahoma"/>
        </w:rPr>
      </w:pPr>
      <w:r>
        <w:rPr>
          <w:rFonts w:ascii="Tahoma" w:hAnsi="Tahoma" w:cs="Tahoma"/>
        </w:rPr>
        <w:t>All the following events have had and will benefit from this invaluable input from AD.</w:t>
      </w:r>
    </w:p>
    <w:p w:rsidR="00E64B8A" w:rsidRPr="00801365" w:rsidRDefault="00801365" w:rsidP="00EA1970">
      <w:pPr>
        <w:pStyle w:val="ListParagraph"/>
        <w:numPr>
          <w:ilvl w:val="1"/>
          <w:numId w:val="3"/>
        </w:numPr>
        <w:spacing w:before="120"/>
        <w:contextualSpacing w:val="0"/>
        <w:jc w:val="both"/>
        <w:rPr>
          <w:rFonts w:ascii="Tahoma" w:hAnsi="Tahoma" w:cs="Tahoma"/>
        </w:rPr>
      </w:pPr>
      <w:r w:rsidRPr="00801365">
        <w:rPr>
          <w:rFonts w:ascii="Tahoma" w:hAnsi="Tahoma" w:cs="Tahoma"/>
        </w:rPr>
        <w:t>On the back of this reputation AD has been approached by other international classes seeking advice on how AD delivers the Fireball championship package.  The classes have included Contenders, Enterprise, GP 14</w:t>
      </w:r>
      <w:r w:rsidR="00CF1234">
        <w:rPr>
          <w:rFonts w:ascii="Tahoma" w:hAnsi="Tahoma" w:cs="Tahoma"/>
        </w:rPr>
        <w:t>,</w:t>
      </w:r>
      <w:r w:rsidRPr="00801365">
        <w:rPr>
          <w:rFonts w:ascii="Tahoma" w:hAnsi="Tahoma" w:cs="Tahoma"/>
        </w:rPr>
        <w:t xml:space="preserve"> 5O5 and RS.</w:t>
      </w:r>
    </w:p>
    <w:p w:rsidR="00E64B8A" w:rsidRPr="008C29C8" w:rsidRDefault="008C29C8" w:rsidP="00DA35A0">
      <w:pPr>
        <w:spacing w:before="240"/>
        <w:jc w:val="both"/>
        <w:rPr>
          <w:rFonts w:ascii="Tahoma" w:hAnsi="Tahoma" w:cs="Tahoma"/>
          <w:u w:val="single"/>
        </w:rPr>
      </w:pPr>
      <w:r>
        <w:rPr>
          <w:rFonts w:ascii="Tahoma" w:hAnsi="Tahoma" w:cs="Tahoma"/>
          <w:u w:val="single"/>
        </w:rPr>
        <w:t xml:space="preserve">2012 </w:t>
      </w:r>
      <w:r w:rsidR="00E64B8A" w:rsidRPr="008C29C8">
        <w:rPr>
          <w:rFonts w:ascii="Tahoma" w:hAnsi="Tahoma" w:cs="Tahoma"/>
          <w:u w:val="single"/>
        </w:rPr>
        <w:t>Worlds</w:t>
      </w:r>
      <w:r>
        <w:rPr>
          <w:rFonts w:ascii="Tahoma" w:hAnsi="Tahoma" w:cs="Tahoma"/>
          <w:u w:val="single"/>
        </w:rPr>
        <w:t xml:space="preserve"> </w:t>
      </w:r>
      <w:r w:rsidRPr="008C29C8">
        <w:rPr>
          <w:rFonts w:ascii="Tahoma" w:hAnsi="Tahoma" w:cs="Tahoma"/>
          <w:u w:val="single"/>
        </w:rPr>
        <w:t>Mandurah</w:t>
      </w:r>
      <w:r>
        <w:rPr>
          <w:rFonts w:ascii="Tahoma" w:hAnsi="Tahoma" w:cs="Tahoma"/>
          <w:u w:val="single"/>
        </w:rPr>
        <w:t xml:space="preserve"> AUS</w:t>
      </w:r>
    </w:p>
    <w:p w:rsidR="00E64B8A" w:rsidRDefault="00E64B8A" w:rsidP="00EA1970">
      <w:pPr>
        <w:pStyle w:val="ListParagraph"/>
        <w:numPr>
          <w:ilvl w:val="1"/>
          <w:numId w:val="3"/>
        </w:numPr>
        <w:spacing w:before="120"/>
        <w:contextualSpacing w:val="0"/>
        <w:jc w:val="both"/>
        <w:rPr>
          <w:rFonts w:ascii="Tahoma" w:hAnsi="Tahoma" w:cs="Tahoma"/>
        </w:rPr>
      </w:pPr>
      <w:r>
        <w:rPr>
          <w:rFonts w:ascii="Tahoma" w:hAnsi="Tahoma" w:cs="Tahoma"/>
        </w:rPr>
        <w:lastRenderedPageBreak/>
        <w:t>AD combined the responsibilities of FI Secretary with being</w:t>
      </w:r>
      <w:r w:rsidR="00F955E7">
        <w:rPr>
          <w:rFonts w:ascii="Tahoma" w:hAnsi="Tahoma" w:cs="Tahoma"/>
        </w:rPr>
        <w:t xml:space="preserve"> a member of the International J</w:t>
      </w:r>
      <w:r>
        <w:rPr>
          <w:rFonts w:ascii="Tahoma" w:hAnsi="Tahoma" w:cs="Tahoma"/>
        </w:rPr>
        <w:t>ury to assist with the budget.  As being a member of the Jury is in itself is a full time job this placed additional pressures on AD.</w:t>
      </w:r>
    </w:p>
    <w:p w:rsidR="00E64B8A" w:rsidRDefault="00E64B8A" w:rsidP="00EA1970">
      <w:pPr>
        <w:pStyle w:val="ListParagraph"/>
        <w:numPr>
          <w:ilvl w:val="1"/>
          <w:numId w:val="3"/>
        </w:numPr>
        <w:spacing w:before="120"/>
        <w:contextualSpacing w:val="0"/>
        <w:jc w:val="both"/>
        <w:rPr>
          <w:rFonts w:ascii="Tahoma" w:hAnsi="Tahoma" w:cs="Tahoma"/>
        </w:rPr>
      </w:pPr>
      <w:r>
        <w:rPr>
          <w:rFonts w:ascii="Tahoma" w:hAnsi="Tahoma" w:cs="Tahoma"/>
        </w:rPr>
        <w:t xml:space="preserve">Customs and import regulations in </w:t>
      </w:r>
      <w:r w:rsidR="008D5AE8">
        <w:rPr>
          <w:rFonts w:ascii="Tahoma" w:hAnsi="Tahoma" w:cs="Tahoma"/>
        </w:rPr>
        <w:t>Australia preventing the</w:t>
      </w:r>
      <w:r>
        <w:rPr>
          <w:rFonts w:ascii="Tahoma" w:hAnsi="Tahoma" w:cs="Tahoma"/>
        </w:rPr>
        <w:t xml:space="preserve"> import of wooden goods meant that FI’s wooden trophies could not be presented at the championship.  In addition all other trophies had to be removed from their wooden cases and repacked for shipping.  Reuniting the trophies with their cases is still an ongoing issue and is unlikely to be fully resolved until the 2015 UK worlds.</w:t>
      </w:r>
    </w:p>
    <w:p w:rsidR="00801365" w:rsidRDefault="00801365" w:rsidP="00EA1970">
      <w:pPr>
        <w:pStyle w:val="ListParagraph"/>
        <w:numPr>
          <w:ilvl w:val="1"/>
          <w:numId w:val="3"/>
        </w:numPr>
        <w:spacing w:before="120"/>
        <w:contextualSpacing w:val="0"/>
        <w:jc w:val="both"/>
        <w:rPr>
          <w:rFonts w:ascii="Tahoma" w:hAnsi="Tahoma" w:cs="Tahoma"/>
        </w:rPr>
      </w:pPr>
      <w:r>
        <w:rPr>
          <w:rFonts w:ascii="Tahoma" w:hAnsi="Tahoma" w:cs="Tahoma"/>
        </w:rPr>
        <w:t xml:space="preserve">AD has also </w:t>
      </w:r>
      <w:r w:rsidR="006361E0">
        <w:rPr>
          <w:rFonts w:ascii="Tahoma" w:hAnsi="Tahoma" w:cs="Tahoma"/>
        </w:rPr>
        <w:t>had a stream of contact about additional container charges post event.  There is a need to nail this issue or it will have a detrimental impact on the number of boats travelling.  It seems to be a particular problem in GBR at present.</w:t>
      </w:r>
    </w:p>
    <w:p w:rsidR="006361E0" w:rsidRDefault="006361E0" w:rsidP="00EA1970">
      <w:pPr>
        <w:pStyle w:val="ListParagraph"/>
        <w:numPr>
          <w:ilvl w:val="1"/>
          <w:numId w:val="3"/>
        </w:numPr>
        <w:spacing w:before="120"/>
        <w:contextualSpacing w:val="0"/>
        <w:jc w:val="both"/>
        <w:rPr>
          <w:rFonts w:ascii="Tahoma" w:hAnsi="Tahoma" w:cs="Tahoma"/>
        </w:rPr>
      </w:pPr>
      <w:r>
        <w:rPr>
          <w:rFonts w:ascii="Tahoma" w:hAnsi="Tahoma" w:cs="Tahoma"/>
        </w:rPr>
        <w:t>There have also been issues with locating trophies which were put in containers but this appears to now be resolved.</w:t>
      </w:r>
    </w:p>
    <w:p w:rsidR="00535637" w:rsidRPr="008C29C8" w:rsidRDefault="008C29C8" w:rsidP="00B71984">
      <w:pPr>
        <w:spacing w:before="240"/>
        <w:jc w:val="both"/>
        <w:rPr>
          <w:rFonts w:ascii="Tahoma" w:hAnsi="Tahoma" w:cs="Tahoma"/>
          <w:u w:val="single"/>
        </w:rPr>
      </w:pPr>
      <w:r w:rsidRPr="008C29C8">
        <w:rPr>
          <w:rFonts w:ascii="Tahoma" w:hAnsi="Tahoma" w:cs="Tahoma"/>
          <w:u w:val="single"/>
        </w:rPr>
        <w:t>2012 Europeans Brac</w:t>
      </w:r>
      <w:r w:rsidR="004647AC">
        <w:rPr>
          <w:rFonts w:ascii="Tahoma" w:hAnsi="Tahoma" w:cs="Tahoma"/>
          <w:u w:val="single"/>
        </w:rPr>
        <w:t>ciano</w:t>
      </w:r>
      <w:r w:rsidRPr="008C29C8">
        <w:rPr>
          <w:rFonts w:ascii="Tahoma" w:hAnsi="Tahoma" w:cs="Tahoma"/>
          <w:u w:val="single"/>
        </w:rPr>
        <w:t xml:space="preserve"> IT</w:t>
      </w:r>
      <w:r w:rsidR="00535637" w:rsidRPr="008C29C8">
        <w:rPr>
          <w:rFonts w:ascii="Tahoma" w:hAnsi="Tahoma" w:cs="Tahoma"/>
          <w:u w:val="single"/>
        </w:rPr>
        <w:t>A</w:t>
      </w:r>
    </w:p>
    <w:p w:rsidR="00535637" w:rsidRDefault="00B52488" w:rsidP="00EA1970">
      <w:pPr>
        <w:pStyle w:val="ListParagraph"/>
        <w:numPr>
          <w:ilvl w:val="1"/>
          <w:numId w:val="3"/>
        </w:numPr>
        <w:spacing w:before="120"/>
        <w:contextualSpacing w:val="0"/>
        <w:jc w:val="both"/>
        <w:rPr>
          <w:rFonts w:ascii="Tahoma" w:hAnsi="Tahoma" w:cs="Tahoma"/>
        </w:rPr>
      </w:pPr>
      <w:r>
        <w:rPr>
          <w:rFonts w:ascii="Tahoma" w:hAnsi="Tahoma" w:cs="Tahoma"/>
        </w:rPr>
        <w:t xml:space="preserve">AD assisted the club in managing the </w:t>
      </w:r>
      <w:r w:rsidR="00B71984">
        <w:rPr>
          <w:rFonts w:ascii="Tahoma" w:hAnsi="Tahoma" w:cs="Tahoma"/>
        </w:rPr>
        <w:t xml:space="preserve">additional requirements of the Italian sailing federation.  The championship had the usual </w:t>
      </w:r>
      <w:r w:rsidR="00535637" w:rsidRPr="00172E85">
        <w:rPr>
          <w:rFonts w:ascii="Tahoma" w:hAnsi="Tahoma" w:cs="Tahoma"/>
        </w:rPr>
        <w:t xml:space="preserve">challenges and some new </w:t>
      </w:r>
      <w:r w:rsidR="00B71984">
        <w:rPr>
          <w:rFonts w:ascii="Tahoma" w:hAnsi="Tahoma" w:cs="Tahoma"/>
        </w:rPr>
        <w:t xml:space="preserve">ones </w:t>
      </w:r>
      <w:r w:rsidR="00535637" w:rsidRPr="00172E85">
        <w:rPr>
          <w:rFonts w:ascii="Tahoma" w:hAnsi="Tahoma" w:cs="Tahoma"/>
        </w:rPr>
        <w:t xml:space="preserve">due to changes in the usual </w:t>
      </w:r>
      <w:r w:rsidR="00B71984">
        <w:rPr>
          <w:rFonts w:ascii="Tahoma" w:hAnsi="Tahoma" w:cs="Tahoma"/>
        </w:rPr>
        <w:t xml:space="preserve">delivery </w:t>
      </w:r>
      <w:r w:rsidR="00535637" w:rsidRPr="00172E85">
        <w:rPr>
          <w:rFonts w:ascii="Tahoma" w:hAnsi="Tahoma" w:cs="Tahoma"/>
        </w:rPr>
        <w:t>team</w:t>
      </w:r>
      <w:r w:rsidR="00B71984">
        <w:rPr>
          <w:rFonts w:ascii="Tahoma" w:hAnsi="Tahoma" w:cs="Tahoma"/>
        </w:rPr>
        <w:t>.</w:t>
      </w:r>
    </w:p>
    <w:p w:rsidR="00535637" w:rsidRPr="00B71984" w:rsidRDefault="00535637" w:rsidP="00B71984">
      <w:pPr>
        <w:spacing w:before="240"/>
        <w:jc w:val="both"/>
        <w:rPr>
          <w:rFonts w:ascii="Tahoma" w:hAnsi="Tahoma" w:cs="Tahoma"/>
          <w:u w:val="single"/>
        </w:rPr>
      </w:pPr>
      <w:r w:rsidRPr="00B71984">
        <w:rPr>
          <w:rFonts w:ascii="Tahoma" w:hAnsi="Tahoma" w:cs="Tahoma"/>
          <w:u w:val="single"/>
        </w:rPr>
        <w:t>SLO 2013</w:t>
      </w:r>
    </w:p>
    <w:p w:rsidR="00535637" w:rsidRDefault="00D70DE5" w:rsidP="00EA1970">
      <w:pPr>
        <w:pStyle w:val="ListParagraph"/>
        <w:numPr>
          <w:ilvl w:val="1"/>
          <w:numId w:val="3"/>
        </w:numPr>
        <w:spacing w:before="120"/>
        <w:contextualSpacing w:val="0"/>
        <w:jc w:val="both"/>
        <w:rPr>
          <w:rFonts w:ascii="Tahoma" w:hAnsi="Tahoma" w:cs="Tahoma"/>
        </w:rPr>
      </w:pPr>
      <w:r>
        <w:rPr>
          <w:rFonts w:ascii="Tahoma" w:hAnsi="Tahoma" w:cs="Tahoma"/>
        </w:rPr>
        <w:t xml:space="preserve">As usual AD visited the site to </w:t>
      </w:r>
      <w:r w:rsidR="00FF65D2">
        <w:rPr>
          <w:rFonts w:ascii="Tahoma" w:hAnsi="Tahoma" w:cs="Tahoma"/>
        </w:rPr>
        <w:t xml:space="preserve">ensure the hosts were clear what Fireball expects for its championships.  He ensured the NOR </w:t>
      </w:r>
      <w:r w:rsidR="00BE2230">
        <w:rPr>
          <w:rFonts w:ascii="Tahoma" w:hAnsi="Tahoma" w:cs="Tahoma"/>
        </w:rPr>
        <w:t xml:space="preserve">and then the SIs </w:t>
      </w:r>
      <w:r w:rsidR="00FF65D2">
        <w:rPr>
          <w:rFonts w:ascii="Tahoma" w:hAnsi="Tahoma" w:cs="Tahoma"/>
        </w:rPr>
        <w:t>w</w:t>
      </w:r>
      <w:r w:rsidR="00BE2230">
        <w:rPr>
          <w:rFonts w:ascii="Tahoma" w:hAnsi="Tahoma" w:cs="Tahoma"/>
        </w:rPr>
        <w:t xml:space="preserve">ere </w:t>
      </w:r>
      <w:r w:rsidR="00FF65D2">
        <w:rPr>
          <w:rFonts w:ascii="Tahoma" w:hAnsi="Tahoma" w:cs="Tahoma"/>
        </w:rPr>
        <w:t xml:space="preserve">prepared </w:t>
      </w:r>
      <w:r w:rsidR="00BE2230">
        <w:rPr>
          <w:rFonts w:ascii="Tahoma" w:hAnsi="Tahoma" w:cs="Tahoma"/>
        </w:rPr>
        <w:t xml:space="preserve">to FI’s requirements and generally assisted the local organising committee and sailors with their pre event questions. </w:t>
      </w:r>
    </w:p>
    <w:p w:rsidR="00BE2230" w:rsidRDefault="00BE2230" w:rsidP="00EA1970">
      <w:pPr>
        <w:pStyle w:val="ListParagraph"/>
        <w:numPr>
          <w:ilvl w:val="1"/>
          <w:numId w:val="3"/>
        </w:numPr>
        <w:spacing w:before="120"/>
        <w:contextualSpacing w:val="0"/>
        <w:jc w:val="both"/>
        <w:rPr>
          <w:rFonts w:ascii="Tahoma" w:hAnsi="Tahoma" w:cs="Tahoma"/>
        </w:rPr>
      </w:pPr>
      <w:r>
        <w:rPr>
          <w:rFonts w:ascii="Tahoma" w:hAnsi="Tahoma" w:cs="Tahoma"/>
        </w:rPr>
        <w:t>If first impressions are anything to</w:t>
      </w:r>
      <w:r w:rsidR="00DF2A7D">
        <w:rPr>
          <w:rFonts w:ascii="Tahoma" w:hAnsi="Tahoma" w:cs="Tahoma"/>
        </w:rPr>
        <w:t xml:space="preserve"> </w:t>
      </w:r>
      <w:r>
        <w:rPr>
          <w:rFonts w:ascii="Tahoma" w:hAnsi="Tahoma" w:cs="Tahoma"/>
        </w:rPr>
        <w:t>go by this is going to be a great event.</w:t>
      </w:r>
    </w:p>
    <w:p w:rsidR="00535637" w:rsidRPr="00DA35A0" w:rsidRDefault="00535637" w:rsidP="00DA35A0">
      <w:pPr>
        <w:spacing w:before="240"/>
        <w:jc w:val="both"/>
        <w:rPr>
          <w:rFonts w:ascii="Tahoma" w:hAnsi="Tahoma" w:cs="Tahoma"/>
          <w:u w:val="single"/>
        </w:rPr>
      </w:pPr>
      <w:r w:rsidRPr="00DA35A0">
        <w:rPr>
          <w:rFonts w:ascii="Tahoma" w:hAnsi="Tahoma" w:cs="Tahoma"/>
          <w:u w:val="single"/>
        </w:rPr>
        <w:t>2014</w:t>
      </w:r>
      <w:r w:rsidR="00EA607A">
        <w:rPr>
          <w:rFonts w:ascii="Tahoma" w:hAnsi="Tahoma" w:cs="Tahoma"/>
          <w:u w:val="single"/>
        </w:rPr>
        <w:t xml:space="preserve"> Worlds RVYC Thailand</w:t>
      </w:r>
    </w:p>
    <w:p w:rsidR="001978D4" w:rsidRDefault="001978D4" w:rsidP="00EA607A">
      <w:pPr>
        <w:pStyle w:val="ListParagraph"/>
        <w:numPr>
          <w:ilvl w:val="1"/>
          <w:numId w:val="3"/>
        </w:numPr>
        <w:spacing w:before="120"/>
        <w:contextualSpacing w:val="0"/>
        <w:jc w:val="both"/>
        <w:rPr>
          <w:rFonts w:ascii="Tahoma" w:hAnsi="Tahoma" w:cs="Tahoma"/>
        </w:rPr>
      </w:pPr>
      <w:r>
        <w:rPr>
          <w:rFonts w:ascii="Tahoma" w:hAnsi="Tahoma" w:cs="Tahoma"/>
        </w:rPr>
        <w:t xml:space="preserve">The process to confirm the venue for this championship has been much more complicated than most.  AD had made approaches to a club in Turkey </w:t>
      </w:r>
      <w:r w:rsidR="00964CF9">
        <w:rPr>
          <w:rFonts w:ascii="Tahoma" w:hAnsi="Tahoma" w:cs="Tahoma"/>
        </w:rPr>
        <w:t xml:space="preserve">but following unfavourable reactions from some NCAs coupled with the current political situation in the area </w:t>
      </w:r>
      <w:r w:rsidR="00D70DE5">
        <w:rPr>
          <w:rFonts w:ascii="Tahoma" w:hAnsi="Tahoma" w:cs="Tahoma"/>
        </w:rPr>
        <w:t>it was decided this was not an appropriate time to go with the location.</w:t>
      </w:r>
      <w:r w:rsidR="00964CF9">
        <w:rPr>
          <w:rFonts w:ascii="Tahoma" w:hAnsi="Tahoma" w:cs="Tahoma"/>
        </w:rPr>
        <w:t xml:space="preserve"> </w:t>
      </w:r>
    </w:p>
    <w:p w:rsidR="00BE2230" w:rsidRDefault="00D70DE5" w:rsidP="00EA607A">
      <w:pPr>
        <w:pStyle w:val="ListParagraph"/>
        <w:numPr>
          <w:ilvl w:val="1"/>
          <w:numId w:val="3"/>
        </w:numPr>
        <w:spacing w:before="120"/>
        <w:contextualSpacing w:val="0"/>
        <w:jc w:val="both"/>
        <w:rPr>
          <w:rFonts w:ascii="Tahoma" w:hAnsi="Tahoma" w:cs="Tahoma"/>
        </w:rPr>
      </w:pPr>
      <w:r>
        <w:rPr>
          <w:rFonts w:ascii="Tahoma" w:hAnsi="Tahoma" w:cs="Tahoma"/>
        </w:rPr>
        <w:t>Several other venues were considered; but wind strengths were not favourable or the venue was too industrialised etc so they were rejected.  The firm favourite of Thailand was thus chosen although it was not until options for hosting from other locations in Thailand were rejected as logistically impossible that RVYC was confirmed as the venue.</w:t>
      </w:r>
      <w:r w:rsidR="00535637" w:rsidRPr="00EA607A">
        <w:rPr>
          <w:rFonts w:ascii="Tahoma" w:hAnsi="Tahoma" w:cs="Tahoma"/>
        </w:rPr>
        <w:t xml:space="preserve">  </w:t>
      </w:r>
      <w:r w:rsidR="00BE2230">
        <w:rPr>
          <w:rFonts w:ascii="Tahoma" w:hAnsi="Tahoma" w:cs="Tahoma"/>
        </w:rPr>
        <w:t>It is a good job that RVYC are understanding and have used the Fireball way as their template for</w:t>
      </w:r>
      <w:r w:rsidR="002B75C3">
        <w:rPr>
          <w:rFonts w:ascii="Tahoma" w:hAnsi="Tahoma" w:cs="Tahoma"/>
        </w:rPr>
        <w:t xml:space="preserve"> delivering other classes.  Thi</w:t>
      </w:r>
      <w:r w:rsidR="00BE2230">
        <w:rPr>
          <w:rFonts w:ascii="Tahoma" w:hAnsi="Tahoma" w:cs="Tahoma"/>
        </w:rPr>
        <w:t>s meant they could agree at short notice and know exactly what is required.</w:t>
      </w:r>
    </w:p>
    <w:p w:rsidR="00535637" w:rsidRDefault="00C2628B" w:rsidP="00EA1970">
      <w:pPr>
        <w:pStyle w:val="ListParagraph"/>
        <w:numPr>
          <w:ilvl w:val="1"/>
          <w:numId w:val="3"/>
        </w:numPr>
        <w:spacing w:before="120"/>
        <w:contextualSpacing w:val="0"/>
        <w:jc w:val="both"/>
        <w:rPr>
          <w:rFonts w:ascii="Tahoma" w:hAnsi="Tahoma" w:cs="Tahoma"/>
        </w:rPr>
      </w:pPr>
      <w:r w:rsidRPr="00172E85">
        <w:rPr>
          <w:rFonts w:ascii="Tahoma" w:hAnsi="Tahoma" w:cs="Tahoma"/>
        </w:rPr>
        <w:t xml:space="preserve">All issues </w:t>
      </w:r>
      <w:r w:rsidR="00BE2230">
        <w:rPr>
          <w:rFonts w:ascii="Tahoma" w:hAnsi="Tahoma" w:cs="Tahoma"/>
        </w:rPr>
        <w:t xml:space="preserve">are </w:t>
      </w:r>
      <w:r w:rsidRPr="00172E85">
        <w:rPr>
          <w:rFonts w:ascii="Tahoma" w:hAnsi="Tahoma" w:cs="Tahoma"/>
        </w:rPr>
        <w:t xml:space="preserve">now in hand </w:t>
      </w:r>
      <w:r w:rsidR="00BE2230">
        <w:rPr>
          <w:rFonts w:ascii="Tahoma" w:hAnsi="Tahoma" w:cs="Tahoma"/>
        </w:rPr>
        <w:t xml:space="preserve">and AD is working with Rut Subniran and RVYC to </w:t>
      </w:r>
      <w:r w:rsidR="00BC1B0C">
        <w:rPr>
          <w:rFonts w:ascii="Tahoma" w:hAnsi="Tahoma" w:cs="Tahoma"/>
        </w:rPr>
        <w:t xml:space="preserve">build on previous events and </w:t>
      </w:r>
      <w:r w:rsidR="00BE2230">
        <w:rPr>
          <w:rFonts w:ascii="Tahoma" w:hAnsi="Tahoma" w:cs="Tahoma"/>
        </w:rPr>
        <w:t xml:space="preserve">ensure this will be another great </w:t>
      </w:r>
      <w:r w:rsidR="00BC1B0C">
        <w:rPr>
          <w:rFonts w:ascii="Tahoma" w:hAnsi="Tahoma" w:cs="Tahoma"/>
        </w:rPr>
        <w:t xml:space="preserve">championship.  </w:t>
      </w:r>
    </w:p>
    <w:p w:rsidR="001D4979" w:rsidRPr="00DA35A0" w:rsidRDefault="001D4979" w:rsidP="00DA35A0">
      <w:pPr>
        <w:spacing w:before="240"/>
        <w:jc w:val="both"/>
        <w:rPr>
          <w:rFonts w:ascii="Tahoma" w:hAnsi="Tahoma" w:cs="Tahoma"/>
          <w:u w:val="single"/>
        </w:rPr>
      </w:pPr>
      <w:r w:rsidRPr="00DA35A0">
        <w:rPr>
          <w:rFonts w:ascii="Tahoma" w:hAnsi="Tahoma" w:cs="Tahoma"/>
          <w:u w:val="single"/>
        </w:rPr>
        <w:t>SHE 2014</w:t>
      </w:r>
    </w:p>
    <w:p w:rsidR="00BC1B0C" w:rsidRDefault="00BC1B0C" w:rsidP="00EA1970">
      <w:pPr>
        <w:pStyle w:val="ListParagraph"/>
        <w:numPr>
          <w:ilvl w:val="1"/>
          <w:numId w:val="3"/>
        </w:numPr>
        <w:spacing w:before="120"/>
        <w:contextualSpacing w:val="0"/>
        <w:jc w:val="both"/>
        <w:rPr>
          <w:rFonts w:ascii="Tahoma" w:hAnsi="Tahoma" w:cs="Tahoma"/>
        </w:rPr>
      </w:pPr>
      <w:r>
        <w:rPr>
          <w:rFonts w:ascii="Tahoma" w:hAnsi="Tahoma" w:cs="Tahoma"/>
        </w:rPr>
        <w:t>AD was asked to attend the Shetland boat show to assist with promoting the event and securing sponsorship.  A promotional video was also made.  He combined this with meeting the organising committee and viewing the amendments to facilities that have been made at Lerwick Boating Club and in the harbour.  It is expected that any problems will be sorted out early as the organising committee have worked with AD before.</w:t>
      </w:r>
    </w:p>
    <w:p w:rsidR="001D4979" w:rsidRPr="00BC1B0C" w:rsidRDefault="00BC1B0C" w:rsidP="00BC1B0C">
      <w:pPr>
        <w:pStyle w:val="ListParagraph"/>
        <w:numPr>
          <w:ilvl w:val="1"/>
          <w:numId w:val="3"/>
        </w:numPr>
        <w:spacing w:before="120"/>
        <w:contextualSpacing w:val="0"/>
        <w:jc w:val="both"/>
        <w:rPr>
          <w:rFonts w:ascii="Tahoma" w:hAnsi="Tahoma" w:cs="Tahoma"/>
        </w:rPr>
      </w:pPr>
      <w:r>
        <w:rPr>
          <w:rFonts w:ascii="Tahoma" w:hAnsi="Tahoma" w:cs="Tahoma"/>
        </w:rPr>
        <w:t>Bruce Leask the PRO will be at the SLO worlds to assist in promotion and to catch up with Fireball requirements.</w:t>
      </w:r>
    </w:p>
    <w:p w:rsidR="001D4979" w:rsidRDefault="00BC1B0C" w:rsidP="00EA1970">
      <w:pPr>
        <w:pStyle w:val="ListParagraph"/>
        <w:numPr>
          <w:ilvl w:val="1"/>
          <w:numId w:val="3"/>
        </w:numPr>
        <w:spacing w:before="120"/>
        <w:contextualSpacing w:val="0"/>
        <w:jc w:val="both"/>
        <w:rPr>
          <w:rFonts w:ascii="Tahoma" w:hAnsi="Tahoma" w:cs="Tahoma"/>
        </w:rPr>
      </w:pPr>
      <w:r>
        <w:rPr>
          <w:rFonts w:ascii="Tahoma" w:hAnsi="Tahoma" w:cs="Tahoma"/>
        </w:rPr>
        <w:t xml:space="preserve">The </w:t>
      </w:r>
      <w:r w:rsidR="001D4979">
        <w:rPr>
          <w:rFonts w:ascii="Tahoma" w:hAnsi="Tahoma" w:cs="Tahoma"/>
        </w:rPr>
        <w:t xml:space="preserve">SHE </w:t>
      </w:r>
      <w:r>
        <w:rPr>
          <w:rFonts w:ascii="Tahoma" w:hAnsi="Tahoma" w:cs="Tahoma"/>
        </w:rPr>
        <w:t xml:space="preserve">organising committee is seeking </w:t>
      </w:r>
      <w:r w:rsidR="001D4979">
        <w:rPr>
          <w:rFonts w:ascii="Tahoma" w:hAnsi="Tahoma" w:cs="Tahoma"/>
        </w:rPr>
        <w:t xml:space="preserve">sponsorship </w:t>
      </w:r>
      <w:r>
        <w:rPr>
          <w:rFonts w:ascii="Tahoma" w:hAnsi="Tahoma" w:cs="Tahoma"/>
        </w:rPr>
        <w:t xml:space="preserve">for the event but is </w:t>
      </w:r>
      <w:r w:rsidR="001D4979">
        <w:rPr>
          <w:rFonts w:ascii="Tahoma" w:hAnsi="Tahoma" w:cs="Tahoma"/>
        </w:rPr>
        <w:t xml:space="preserve">being hampered by </w:t>
      </w:r>
      <w:r>
        <w:rPr>
          <w:rFonts w:ascii="Tahoma" w:hAnsi="Tahoma" w:cs="Tahoma"/>
        </w:rPr>
        <w:t xml:space="preserve">the </w:t>
      </w:r>
      <w:r w:rsidR="001D4979">
        <w:rPr>
          <w:rFonts w:ascii="Tahoma" w:hAnsi="Tahoma" w:cs="Tahoma"/>
        </w:rPr>
        <w:t xml:space="preserve">lack of European presence on </w:t>
      </w:r>
      <w:r>
        <w:rPr>
          <w:rFonts w:ascii="Tahoma" w:hAnsi="Tahoma" w:cs="Tahoma"/>
        </w:rPr>
        <w:t xml:space="preserve">the FI </w:t>
      </w:r>
      <w:r w:rsidR="001D4979">
        <w:rPr>
          <w:rFonts w:ascii="Tahoma" w:hAnsi="Tahoma" w:cs="Tahoma"/>
        </w:rPr>
        <w:t>web site.</w:t>
      </w:r>
    </w:p>
    <w:p w:rsidR="001D4979" w:rsidRPr="00DA35A0" w:rsidRDefault="001D4979" w:rsidP="00DA35A0">
      <w:pPr>
        <w:spacing w:before="240"/>
        <w:jc w:val="both"/>
        <w:rPr>
          <w:rFonts w:ascii="Tahoma" w:hAnsi="Tahoma" w:cs="Tahoma"/>
          <w:u w:val="single"/>
        </w:rPr>
      </w:pPr>
      <w:r w:rsidRPr="00DA35A0">
        <w:rPr>
          <w:rFonts w:ascii="Tahoma" w:hAnsi="Tahoma" w:cs="Tahoma"/>
          <w:u w:val="single"/>
        </w:rPr>
        <w:t>GBR 2015</w:t>
      </w:r>
    </w:p>
    <w:p w:rsidR="001D4979" w:rsidRPr="00160E95" w:rsidRDefault="00160E95" w:rsidP="00287A7F">
      <w:pPr>
        <w:pStyle w:val="ListParagraph"/>
        <w:numPr>
          <w:ilvl w:val="1"/>
          <w:numId w:val="3"/>
        </w:numPr>
        <w:spacing w:before="120"/>
        <w:contextualSpacing w:val="0"/>
        <w:jc w:val="both"/>
        <w:rPr>
          <w:rFonts w:ascii="Tahoma" w:hAnsi="Tahoma" w:cs="Tahoma"/>
        </w:rPr>
      </w:pPr>
      <w:r w:rsidRPr="00160E95">
        <w:rPr>
          <w:rFonts w:ascii="Tahoma" w:hAnsi="Tahoma" w:cs="Tahoma"/>
        </w:rPr>
        <w:t>AD has been a</w:t>
      </w:r>
      <w:r w:rsidR="001D4979" w:rsidRPr="00160E95">
        <w:rPr>
          <w:rFonts w:ascii="Tahoma" w:hAnsi="Tahoma" w:cs="Tahoma"/>
        </w:rPr>
        <w:t xml:space="preserve">sked to organise </w:t>
      </w:r>
      <w:r w:rsidRPr="00160E95">
        <w:rPr>
          <w:rFonts w:ascii="Tahoma" w:hAnsi="Tahoma" w:cs="Tahoma"/>
        </w:rPr>
        <w:t>the e</w:t>
      </w:r>
      <w:r w:rsidR="001D4979" w:rsidRPr="00160E95">
        <w:rPr>
          <w:rFonts w:ascii="Tahoma" w:hAnsi="Tahoma" w:cs="Tahoma"/>
        </w:rPr>
        <w:t xml:space="preserve">vent for </w:t>
      </w:r>
      <w:r w:rsidR="00384763">
        <w:rPr>
          <w:rFonts w:ascii="Tahoma" w:hAnsi="Tahoma" w:cs="Tahoma"/>
        </w:rPr>
        <w:t xml:space="preserve">the </w:t>
      </w:r>
      <w:r w:rsidR="001D4979" w:rsidRPr="00160E95">
        <w:rPr>
          <w:rFonts w:ascii="Tahoma" w:hAnsi="Tahoma" w:cs="Tahoma"/>
        </w:rPr>
        <w:t xml:space="preserve">UKFA based on </w:t>
      </w:r>
      <w:r w:rsidRPr="00160E95">
        <w:rPr>
          <w:rFonts w:ascii="Tahoma" w:hAnsi="Tahoma" w:cs="Tahoma"/>
        </w:rPr>
        <w:t xml:space="preserve">his </w:t>
      </w:r>
      <w:r w:rsidR="001D4979" w:rsidRPr="00160E95">
        <w:rPr>
          <w:rFonts w:ascii="Tahoma" w:hAnsi="Tahoma" w:cs="Tahoma"/>
        </w:rPr>
        <w:t>delivery record</w:t>
      </w:r>
      <w:r w:rsidRPr="00160E95">
        <w:rPr>
          <w:rFonts w:ascii="Tahoma" w:hAnsi="Tahoma" w:cs="Tahoma"/>
        </w:rPr>
        <w:t>.  He was a</w:t>
      </w:r>
      <w:r w:rsidR="00B03E6F" w:rsidRPr="00160E95">
        <w:rPr>
          <w:rFonts w:ascii="Tahoma" w:hAnsi="Tahoma" w:cs="Tahoma"/>
        </w:rPr>
        <w:t>sked to identify a venue</w:t>
      </w:r>
      <w:r>
        <w:rPr>
          <w:rFonts w:ascii="Tahoma" w:hAnsi="Tahoma" w:cs="Tahoma"/>
        </w:rPr>
        <w:t xml:space="preserve"> and </w:t>
      </w:r>
      <w:r w:rsidR="00B03E6F" w:rsidRPr="00160E95">
        <w:rPr>
          <w:rFonts w:ascii="Tahoma" w:hAnsi="Tahoma" w:cs="Tahoma"/>
        </w:rPr>
        <w:t xml:space="preserve">UKFA </w:t>
      </w:r>
      <w:r w:rsidR="006C18B0">
        <w:rPr>
          <w:rFonts w:ascii="Tahoma" w:hAnsi="Tahoma" w:cs="Tahoma"/>
        </w:rPr>
        <w:t xml:space="preserve">have </w:t>
      </w:r>
      <w:r w:rsidR="00B03E6F" w:rsidRPr="00160E95">
        <w:rPr>
          <w:rFonts w:ascii="Tahoma" w:hAnsi="Tahoma" w:cs="Tahoma"/>
        </w:rPr>
        <w:t>chose</w:t>
      </w:r>
      <w:r w:rsidR="006C18B0">
        <w:rPr>
          <w:rFonts w:ascii="Tahoma" w:hAnsi="Tahoma" w:cs="Tahoma"/>
        </w:rPr>
        <w:t>n</w:t>
      </w:r>
      <w:r w:rsidR="00B03E6F" w:rsidRPr="00160E95">
        <w:rPr>
          <w:rFonts w:ascii="Tahoma" w:hAnsi="Tahoma" w:cs="Tahoma"/>
        </w:rPr>
        <w:t xml:space="preserve"> </w:t>
      </w:r>
      <w:r w:rsidR="006C18B0">
        <w:rPr>
          <w:rFonts w:ascii="Tahoma" w:hAnsi="Tahoma" w:cs="Tahoma"/>
        </w:rPr>
        <w:t xml:space="preserve">the venue </w:t>
      </w:r>
      <w:r w:rsidR="00B03E6F" w:rsidRPr="00160E95">
        <w:rPr>
          <w:rFonts w:ascii="Tahoma" w:hAnsi="Tahoma" w:cs="Tahoma"/>
        </w:rPr>
        <w:t>from AD</w:t>
      </w:r>
      <w:r w:rsidR="006C18B0">
        <w:rPr>
          <w:rFonts w:ascii="Tahoma" w:hAnsi="Tahoma" w:cs="Tahoma"/>
        </w:rPr>
        <w:t>’s</w:t>
      </w:r>
      <w:r w:rsidR="00B03E6F" w:rsidRPr="00160E95">
        <w:rPr>
          <w:rFonts w:ascii="Tahoma" w:hAnsi="Tahoma" w:cs="Tahoma"/>
        </w:rPr>
        <w:t xml:space="preserve"> suggestions</w:t>
      </w:r>
      <w:r w:rsidR="006C18B0">
        <w:rPr>
          <w:rFonts w:ascii="Tahoma" w:hAnsi="Tahoma" w:cs="Tahoma"/>
        </w:rPr>
        <w:t>.</w:t>
      </w:r>
    </w:p>
    <w:p w:rsidR="00B03E6F" w:rsidRDefault="006C18B0" w:rsidP="00EA1970">
      <w:pPr>
        <w:pStyle w:val="ListParagraph"/>
        <w:numPr>
          <w:ilvl w:val="1"/>
          <w:numId w:val="3"/>
        </w:numPr>
        <w:spacing w:before="120"/>
        <w:contextualSpacing w:val="0"/>
        <w:jc w:val="both"/>
        <w:rPr>
          <w:rFonts w:ascii="Tahoma" w:hAnsi="Tahoma" w:cs="Tahoma"/>
        </w:rPr>
      </w:pPr>
      <w:r>
        <w:rPr>
          <w:rFonts w:ascii="Tahoma" w:hAnsi="Tahoma" w:cs="Tahoma"/>
        </w:rPr>
        <w:t>AD has e</w:t>
      </w:r>
      <w:r w:rsidR="00B03E6F">
        <w:rPr>
          <w:rFonts w:ascii="Tahoma" w:hAnsi="Tahoma" w:cs="Tahoma"/>
        </w:rPr>
        <w:t xml:space="preserve">stablished contact </w:t>
      </w:r>
      <w:r>
        <w:rPr>
          <w:rFonts w:ascii="Tahoma" w:hAnsi="Tahoma" w:cs="Tahoma"/>
        </w:rPr>
        <w:t xml:space="preserve">with the chosen host club and had a </w:t>
      </w:r>
      <w:r w:rsidR="00B03E6F">
        <w:rPr>
          <w:rFonts w:ascii="Tahoma" w:hAnsi="Tahoma" w:cs="Tahoma"/>
        </w:rPr>
        <w:t xml:space="preserve">long meeting </w:t>
      </w:r>
      <w:r>
        <w:rPr>
          <w:rFonts w:ascii="Tahoma" w:hAnsi="Tahoma" w:cs="Tahoma"/>
        </w:rPr>
        <w:t xml:space="preserve">to discuss FI’s requirements.  This was very positive as AD was able to </w:t>
      </w:r>
      <w:r w:rsidR="00B03E6F">
        <w:rPr>
          <w:rFonts w:ascii="Tahoma" w:hAnsi="Tahoma" w:cs="Tahoma"/>
        </w:rPr>
        <w:t>build on existing relationship with the</w:t>
      </w:r>
      <w:r>
        <w:rPr>
          <w:rFonts w:ascii="Tahoma" w:hAnsi="Tahoma" w:cs="Tahoma"/>
        </w:rPr>
        <w:t xml:space="preserve"> club; a</w:t>
      </w:r>
      <w:r w:rsidR="00B03E6F">
        <w:rPr>
          <w:rFonts w:ascii="Tahoma" w:hAnsi="Tahoma" w:cs="Tahoma"/>
        </w:rPr>
        <w:t>ll issues on track</w:t>
      </w:r>
      <w:r>
        <w:rPr>
          <w:rFonts w:ascii="Tahoma" w:hAnsi="Tahoma" w:cs="Tahoma"/>
        </w:rPr>
        <w:t>.</w:t>
      </w:r>
    </w:p>
    <w:p w:rsidR="00B03E6F" w:rsidRDefault="006C18B0" w:rsidP="00EA1970">
      <w:pPr>
        <w:pStyle w:val="ListParagraph"/>
        <w:numPr>
          <w:ilvl w:val="1"/>
          <w:numId w:val="3"/>
        </w:numPr>
        <w:spacing w:before="120"/>
        <w:contextualSpacing w:val="0"/>
        <w:jc w:val="both"/>
        <w:rPr>
          <w:rFonts w:ascii="Tahoma" w:hAnsi="Tahoma" w:cs="Tahoma"/>
        </w:rPr>
      </w:pPr>
      <w:r>
        <w:rPr>
          <w:rFonts w:ascii="Tahoma" w:hAnsi="Tahoma" w:cs="Tahoma"/>
        </w:rPr>
        <w:t xml:space="preserve">The </w:t>
      </w:r>
      <w:r w:rsidR="00B03E6F">
        <w:rPr>
          <w:rFonts w:ascii="Tahoma" w:hAnsi="Tahoma" w:cs="Tahoma"/>
        </w:rPr>
        <w:t xml:space="preserve">FI </w:t>
      </w:r>
      <w:r>
        <w:rPr>
          <w:rFonts w:ascii="Tahoma" w:hAnsi="Tahoma" w:cs="Tahoma"/>
        </w:rPr>
        <w:t xml:space="preserve">communications officer has been posting </w:t>
      </w:r>
      <w:r w:rsidR="00B03E6F">
        <w:rPr>
          <w:rFonts w:ascii="Tahoma" w:hAnsi="Tahoma" w:cs="Tahoma"/>
        </w:rPr>
        <w:t xml:space="preserve">initial press </w:t>
      </w:r>
      <w:r w:rsidR="00675295">
        <w:rPr>
          <w:rFonts w:ascii="Tahoma" w:hAnsi="Tahoma" w:cs="Tahoma"/>
        </w:rPr>
        <w:t>bulletins</w:t>
      </w:r>
      <w:r>
        <w:rPr>
          <w:rFonts w:ascii="Tahoma" w:hAnsi="Tahoma" w:cs="Tahoma"/>
        </w:rPr>
        <w:t>.</w:t>
      </w:r>
    </w:p>
    <w:p w:rsidR="00B03E6F" w:rsidRDefault="00B03E6F" w:rsidP="00EA1970">
      <w:pPr>
        <w:pStyle w:val="ListParagraph"/>
        <w:numPr>
          <w:ilvl w:val="1"/>
          <w:numId w:val="3"/>
        </w:numPr>
        <w:spacing w:before="120"/>
        <w:contextualSpacing w:val="0"/>
        <w:jc w:val="both"/>
        <w:rPr>
          <w:rFonts w:ascii="Tahoma" w:hAnsi="Tahoma" w:cs="Tahoma"/>
        </w:rPr>
      </w:pPr>
      <w:r w:rsidRPr="000A7AF5">
        <w:rPr>
          <w:rFonts w:ascii="Tahoma" w:hAnsi="Tahoma" w:cs="Tahoma"/>
        </w:rPr>
        <w:t xml:space="preserve">AD </w:t>
      </w:r>
      <w:r w:rsidR="006C18B0">
        <w:rPr>
          <w:rFonts w:ascii="Tahoma" w:hAnsi="Tahoma" w:cs="Tahoma"/>
        </w:rPr>
        <w:t xml:space="preserve">has </w:t>
      </w:r>
      <w:r w:rsidRPr="000A7AF5">
        <w:rPr>
          <w:rFonts w:ascii="Tahoma" w:hAnsi="Tahoma" w:cs="Tahoma"/>
        </w:rPr>
        <w:t xml:space="preserve">established team </w:t>
      </w:r>
      <w:r w:rsidR="006C18B0">
        <w:rPr>
          <w:rFonts w:ascii="Tahoma" w:hAnsi="Tahoma" w:cs="Tahoma"/>
        </w:rPr>
        <w:t xml:space="preserve">with </w:t>
      </w:r>
      <w:r w:rsidRPr="000A7AF5">
        <w:rPr>
          <w:rFonts w:ascii="Tahoma" w:hAnsi="Tahoma" w:cs="Tahoma"/>
        </w:rPr>
        <w:t xml:space="preserve">UKFA for delivery.  </w:t>
      </w:r>
      <w:r w:rsidR="006C18B0">
        <w:rPr>
          <w:rFonts w:ascii="Tahoma" w:hAnsi="Tahoma" w:cs="Tahoma"/>
        </w:rPr>
        <w:t>They will be meeting shortly.</w:t>
      </w:r>
    </w:p>
    <w:p w:rsidR="000A7AF5" w:rsidRPr="00DA35A0" w:rsidRDefault="000A7AF5" w:rsidP="00DA35A0">
      <w:pPr>
        <w:spacing w:before="240"/>
        <w:jc w:val="both"/>
        <w:rPr>
          <w:rFonts w:ascii="Tahoma" w:hAnsi="Tahoma" w:cs="Tahoma"/>
          <w:u w:val="single"/>
        </w:rPr>
      </w:pPr>
      <w:r w:rsidRPr="00DA35A0">
        <w:rPr>
          <w:rFonts w:ascii="Tahoma" w:hAnsi="Tahoma" w:cs="Tahoma"/>
          <w:u w:val="single"/>
        </w:rPr>
        <w:t>2016</w:t>
      </w:r>
    </w:p>
    <w:p w:rsidR="000A7AF5" w:rsidRPr="006C18B0" w:rsidRDefault="000A7AF5" w:rsidP="006C18B0">
      <w:pPr>
        <w:pStyle w:val="ListParagraph"/>
        <w:numPr>
          <w:ilvl w:val="1"/>
          <w:numId w:val="3"/>
        </w:numPr>
        <w:spacing w:before="120"/>
        <w:contextualSpacing w:val="0"/>
        <w:jc w:val="both"/>
        <w:rPr>
          <w:rFonts w:ascii="Tahoma" w:hAnsi="Tahoma" w:cs="Tahoma"/>
        </w:rPr>
      </w:pPr>
      <w:r w:rsidRPr="006C18B0">
        <w:rPr>
          <w:rFonts w:ascii="Tahoma" w:hAnsi="Tahoma" w:cs="Tahoma"/>
        </w:rPr>
        <w:t xml:space="preserve">RSA </w:t>
      </w:r>
      <w:r w:rsidR="006C18B0" w:rsidRPr="006C18B0">
        <w:rPr>
          <w:rFonts w:ascii="Tahoma" w:hAnsi="Tahoma" w:cs="Tahoma"/>
        </w:rPr>
        <w:t xml:space="preserve">have made contact and are keen to host the event.  AD has had two </w:t>
      </w:r>
      <w:r w:rsidRPr="006C18B0">
        <w:rPr>
          <w:rFonts w:ascii="Tahoma" w:hAnsi="Tahoma" w:cs="Tahoma"/>
        </w:rPr>
        <w:t xml:space="preserve">SKYPE meetings with </w:t>
      </w:r>
      <w:r w:rsidR="006C18B0" w:rsidRPr="006C18B0">
        <w:rPr>
          <w:rFonts w:ascii="Tahoma" w:hAnsi="Tahoma" w:cs="Tahoma"/>
        </w:rPr>
        <w:t xml:space="preserve">their </w:t>
      </w:r>
      <w:r w:rsidRPr="006C18B0">
        <w:rPr>
          <w:rFonts w:ascii="Tahoma" w:hAnsi="Tahoma" w:cs="Tahoma"/>
        </w:rPr>
        <w:t>team</w:t>
      </w:r>
      <w:r w:rsidR="006C18B0" w:rsidRPr="006C18B0">
        <w:rPr>
          <w:rFonts w:ascii="Tahoma" w:hAnsi="Tahoma" w:cs="Tahoma"/>
        </w:rPr>
        <w:t xml:space="preserve">.  He has also spoken to his contacts who have knowledge of the area to get independent views on the </w:t>
      </w:r>
      <w:r w:rsidRPr="006C18B0">
        <w:rPr>
          <w:rFonts w:ascii="Tahoma" w:hAnsi="Tahoma" w:cs="Tahoma"/>
        </w:rPr>
        <w:t xml:space="preserve">venue </w:t>
      </w:r>
      <w:r w:rsidR="00675295" w:rsidRPr="006C18B0">
        <w:rPr>
          <w:rFonts w:ascii="Tahoma" w:hAnsi="Tahoma" w:cs="Tahoma"/>
        </w:rPr>
        <w:t>suitability</w:t>
      </w:r>
      <w:r w:rsidRPr="006C18B0">
        <w:rPr>
          <w:rFonts w:ascii="Tahoma" w:hAnsi="Tahoma" w:cs="Tahoma"/>
        </w:rPr>
        <w:t xml:space="preserve"> &amp; security</w:t>
      </w:r>
      <w:r w:rsidR="006C18B0" w:rsidRPr="006C18B0">
        <w:rPr>
          <w:rFonts w:ascii="Tahoma" w:hAnsi="Tahoma" w:cs="Tahoma"/>
        </w:rPr>
        <w:t>.</w:t>
      </w:r>
      <w:r w:rsidR="006C18B0">
        <w:rPr>
          <w:rFonts w:ascii="Tahoma" w:hAnsi="Tahoma" w:cs="Tahoma"/>
        </w:rPr>
        <w:t xml:space="preserve"> </w:t>
      </w:r>
      <w:r w:rsidR="006C18B0" w:rsidRPr="006C18B0">
        <w:rPr>
          <w:rFonts w:ascii="Tahoma" w:hAnsi="Tahoma" w:cs="Tahoma"/>
        </w:rPr>
        <w:t xml:space="preserve"> </w:t>
      </w:r>
      <w:r w:rsidR="006C18B0">
        <w:rPr>
          <w:rFonts w:ascii="Tahoma" w:hAnsi="Tahoma" w:cs="Tahoma"/>
        </w:rPr>
        <w:t>The UKFA’s concerns have been passed on and will be taken into consideration in any final decision.</w:t>
      </w:r>
    </w:p>
    <w:p w:rsidR="00040988" w:rsidRDefault="00040988" w:rsidP="00040988">
      <w:pPr>
        <w:pStyle w:val="ListParagraph"/>
        <w:numPr>
          <w:ilvl w:val="0"/>
          <w:numId w:val="3"/>
        </w:numPr>
        <w:spacing w:before="240"/>
        <w:contextualSpacing w:val="0"/>
        <w:jc w:val="both"/>
        <w:rPr>
          <w:rFonts w:ascii="Tahoma" w:hAnsi="Tahoma" w:cs="Tahoma"/>
        </w:rPr>
      </w:pPr>
      <w:r w:rsidRPr="00040988">
        <w:rPr>
          <w:rFonts w:ascii="Tahoma" w:hAnsi="Tahoma" w:cs="Tahoma"/>
          <w:u w:val="single"/>
        </w:rPr>
        <w:t>Conclusions</w:t>
      </w:r>
    </w:p>
    <w:p w:rsidR="006C18B0" w:rsidRDefault="00040988" w:rsidP="00040988">
      <w:pPr>
        <w:pStyle w:val="ListParagraph"/>
        <w:numPr>
          <w:ilvl w:val="1"/>
          <w:numId w:val="3"/>
        </w:numPr>
        <w:spacing w:before="120"/>
        <w:contextualSpacing w:val="0"/>
        <w:jc w:val="both"/>
        <w:rPr>
          <w:rFonts w:ascii="Tahoma" w:hAnsi="Tahoma" w:cs="Tahoma"/>
        </w:rPr>
      </w:pPr>
      <w:r>
        <w:rPr>
          <w:rFonts w:ascii="Tahoma" w:hAnsi="Tahoma" w:cs="Tahoma"/>
        </w:rPr>
        <w:t xml:space="preserve">This has been another busy year for Fireball.  </w:t>
      </w:r>
    </w:p>
    <w:p w:rsidR="00040988" w:rsidRPr="006C5245" w:rsidRDefault="00040988" w:rsidP="006C5245">
      <w:pPr>
        <w:spacing w:before="120"/>
        <w:jc w:val="both"/>
        <w:rPr>
          <w:rFonts w:ascii="Tahoma" w:hAnsi="Tahoma" w:cs="Tahoma"/>
        </w:rPr>
      </w:pPr>
    </w:p>
    <w:p w:rsidR="00040988" w:rsidRDefault="00040988" w:rsidP="001750CF">
      <w:pPr>
        <w:spacing w:before="120"/>
        <w:jc w:val="both"/>
        <w:rPr>
          <w:rFonts w:ascii="Tahoma" w:hAnsi="Tahoma" w:cs="Tahoma"/>
        </w:rPr>
      </w:pPr>
      <w:r>
        <w:rPr>
          <w:rFonts w:ascii="Tahoma" w:hAnsi="Tahoma" w:cs="Tahoma"/>
        </w:rPr>
        <w:t>Andrew Davies</w:t>
      </w:r>
    </w:p>
    <w:p w:rsidR="00040988" w:rsidRPr="00040988" w:rsidRDefault="00040988" w:rsidP="001750CF">
      <w:pPr>
        <w:jc w:val="both"/>
        <w:rPr>
          <w:rFonts w:ascii="Tahoma" w:hAnsi="Tahoma" w:cs="Tahoma"/>
        </w:rPr>
      </w:pPr>
      <w:r>
        <w:rPr>
          <w:rFonts w:ascii="Tahoma" w:hAnsi="Tahoma" w:cs="Tahoma"/>
        </w:rPr>
        <w:t>August 2013</w:t>
      </w:r>
    </w:p>
    <w:sectPr w:rsidR="00040988" w:rsidRPr="00040988" w:rsidSect="00A84053">
      <w:footerReference w:type="default" r:id="rId9"/>
      <w:pgSz w:w="11906" w:h="16838" w:code="9"/>
      <w:pgMar w:top="1134" w:right="1418" w:bottom="851" w:left="1418" w:header="720"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286" w:rsidRDefault="009F0286">
      <w:r>
        <w:separator/>
      </w:r>
    </w:p>
  </w:endnote>
  <w:endnote w:type="continuationSeparator" w:id="0">
    <w:p w:rsidR="009F0286" w:rsidRDefault="009F0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26E" w:rsidRDefault="00C7326E" w:rsidP="00C7326E">
    <w:pPr>
      <w:pStyle w:val="Footer"/>
      <w:jc w:val="right"/>
      <w:rPr>
        <w:rFonts w:ascii="Tahoma" w:hAnsi="Tahoma" w:cs="Tahoma"/>
      </w:rPr>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3115"/>
      <w:gridCol w:w="3086"/>
    </w:tblGrid>
    <w:tr w:rsidR="00C7326E" w:rsidTr="00C7326E">
      <w:tc>
        <w:tcPr>
          <w:tcW w:w="3297" w:type="dxa"/>
        </w:tcPr>
        <w:p w:rsidR="00C7326E" w:rsidRDefault="00C7326E" w:rsidP="00C7326E">
          <w:pPr>
            <w:pStyle w:val="Footer"/>
            <w:spacing w:before="120"/>
            <w:jc w:val="right"/>
            <w:rPr>
              <w:rFonts w:ascii="Tahoma" w:hAnsi="Tahoma" w:cs="Tahoma"/>
            </w:rPr>
          </w:pPr>
        </w:p>
      </w:tc>
      <w:tc>
        <w:tcPr>
          <w:tcW w:w="3298" w:type="dxa"/>
        </w:tcPr>
        <w:p w:rsidR="00C7326E" w:rsidRDefault="00C7326E" w:rsidP="00C7326E">
          <w:pPr>
            <w:pStyle w:val="Footer"/>
            <w:spacing w:before="120"/>
            <w:jc w:val="center"/>
            <w:rPr>
              <w:rFonts w:ascii="Tahoma" w:hAnsi="Tahoma" w:cs="Tahoma"/>
            </w:rPr>
          </w:pPr>
          <w:r w:rsidRPr="00A84053">
            <w:rPr>
              <w:rFonts w:ascii="Tahoma" w:hAnsi="Tahoma" w:cs="Tahoma"/>
              <w:sz w:val="20"/>
            </w:rPr>
            <w:t xml:space="preserve">Page </w:t>
          </w:r>
          <w:r w:rsidRPr="00A84053">
            <w:rPr>
              <w:rFonts w:ascii="Tahoma" w:hAnsi="Tahoma" w:cs="Tahoma"/>
              <w:bCs/>
              <w:sz w:val="20"/>
            </w:rPr>
            <w:fldChar w:fldCharType="begin"/>
          </w:r>
          <w:r w:rsidRPr="00A84053">
            <w:rPr>
              <w:rFonts w:ascii="Tahoma" w:hAnsi="Tahoma" w:cs="Tahoma"/>
              <w:bCs/>
              <w:sz w:val="20"/>
            </w:rPr>
            <w:instrText xml:space="preserve"> PAGE  \* Arabic  \* MERGEFORMAT </w:instrText>
          </w:r>
          <w:r w:rsidRPr="00A84053">
            <w:rPr>
              <w:rFonts w:ascii="Tahoma" w:hAnsi="Tahoma" w:cs="Tahoma"/>
              <w:bCs/>
              <w:sz w:val="20"/>
            </w:rPr>
            <w:fldChar w:fldCharType="separate"/>
          </w:r>
          <w:r w:rsidR="005253E0">
            <w:rPr>
              <w:rFonts w:ascii="Tahoma" w:hAnsi="Tahoma" w:cs="Tahoma"/>
              <w:bCs/>
              <w:noProof/>
              <w:sz w:val="20"/>
            </w:rPr>
            <w:t>1</w:t>
          </w:r>
          <w:r w:rsidRPr="00A84053">
            <w:rPr>
              <w:rFonts w:ascii="Tahoma" w:hAnsi="Tahoma" w:cs="Tahoma"/>
              <w:bCs/>
              <w:sz w:val="20"/>
            </w:rPr>
            <w:fldChar w:fldCharType="end"/>
          </w:r>
          <w:r w:rsidRPr="00A84053">
            <w:rPr>
              <w:rFonts w:ascii="Tahoma" w:hAnsi="Tahoma" w:cs="Tahoma"/>
              <w:sz w:val="20"/>
            </w:rPr>
            <w:t xml:space="preserve"> of </w:t>
          </w:r>
          <w:r w:rsidRPr="00A84053">
            <w:rPr>
              <w:rFonts w:ascii="Tahoma" w:hAnsi="Tahoma" w:cs="Tahoma"/>
              <w:bCs/>
              <w:sz w:val="20"/>
            </w:rPr>
            <w:fldChar w:fldCharType="begin"/>
          </w:r>
          <w:r w:rsidRPr="00A84053">
            <w:rPr>
              <w:rFonts w:ascii="Tahoma" w:hAnsi="Tahoma" w:cs="Tahoma"/>
              <w:bCs/>
              <w:sz w:val="20"/>
            </w:rPr>
            <w:instrText xml:space="preserve"> NUMPAGES  \* Arabic  \* MERGEFORMAT </w:instrText>
          </w:r>
          <w:r w:rsidRPr="00A84053">
            <w:rPr>
              <w:rFonts w:ascii="Tahoma" w:hAnsi="Tahoma" w:cs="Tahoma"/>
              <w:bCs/>
              <w:sz w:val="20"/>
            </w:rPr>
            <w:fldChar w:fldCharType="separate"/>
          </w:r>
          <w:r w:rsidR="005253E0">
            <w:rPr>
              <w:rFonts w:ascii="Tahoma" w:hAnsi="Tahoma" w:cs="Tahoma"/>
              <w:bCs/>
              <w:noProof/>
              <w:sz w:val="20"/>
            </w:rPr>
            <w:t>3</w:t>
          </w:r>
          <w:r w:rsidRPr="00A84053">
            <w:rPr>
              <w:rFonts w:ascii="Tahoma" w:hAnsi="Tahoma" w:cs="Tahoma"/>
              <w:bCs/>
              <w:sz w:val="20"/>
            </w:rPr>
            <w:fldChar w:fldCharType="end"/>
          </w:r>
        </w:p>
      </w:tc>
      <w:tc>
        <w:tcPr>
          <w:tcW w:w="3298" w:type="dxa"/>
        </w:tcPr>
        <w:p w:rsidR="00C7326E" w:rsidRDefault="00C7326E" w:rsidP="00C7326E">
          <w:pPr>
            <w:pStyle w:val="Footer"/>
            <w:spacing w:before="120"/>
            <w:jc w:val="right"/>
            <w:rPr>
              <w:rFonts w:ascii="Tahoma" w:hAnsi="Tahoma" w:cs="Tahoma"/>
            </w:rPr>
          </w:pPr>
        </w:p>
      </w:tc>
    </w:tr>
  </w:tbl>
  <w:p w:rsidR="00D70FE0" w:rsidRPr="00C7326E" w:rsidRDefault="00D70FE0" w:rsidP="00C7326E">
    <w:pPr>
      <w:pStyle w:val="Footer"/>
      <w:jc w:val="right"/>
      <w:rPr>
        <w:rFonts w:ascii="Tahoma" w:hAnsi="Tahoma" w:cs="Tahom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286" w:rsidRDefault="009F0286">
      <w:r>
        <w:separator/>
      </w:r>
    </w:p>
  </w:footnote>
  <w:footnote w:type="continuationSeparator" w:id="0">
    <w:p w:rsidR="009F0286" w:rsidRDefault="009F02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11584B"/>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4E1B2415"/>
    <w:multiLevelType w:val="multilevel"/>
    <w:tmpl w:val="2ADC8C94"/>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bullet"/>
      <w:lvlText w:val=""/>
      <w:lvlJc w:val="left"/>
      <w:pPr>
        <w:ind w:left="1361" w:hanging="681"/>
      </w:pPr>
      <w:rPr>
        <w:rFonts w:ascii="Symbol" w:hAnsi="Symbol" w:hint="default"/>
        <w:color w:val="auto"/>
      </w:rPr>
    </w:lvl>
    <w:lvl w:ilvl="3">
      <w:start w:val="1"/>
      <w:numFmt w:val="decimal"/>
      <w:lvlText w:val="%1.%2.%3.%4."/>
      <w:lvlJc w:val="left"/>
      <w:pPr>
        <w:ind w:left="1751" w:hanging="680"/>
      </w:pPr>
      <w:rPr>
        <w:rFonts w:hint="default"/>
      </w:rPr>
    </w:lvl>
    <w:lvl w:ilvl="4">
      <w:start w:val="1"/>
      <w:numFmt w:val="decimal"/>
      <w:lvlText w:val="%1.%2.%3.%4.%5."/>
      <w:lvlJc w:val="left"/>
      <w:pPr>
        <w:ind w:left="2108" w:hanging="680"/>
      </w:pPr>
      <w:rPr>
        <w:rFonts w:hint="default"/>
      </w:rPr>
    </w:lvl>
    <w:lvl w:ilvl="5">
      <w:start w:val="1"/>
      <w:numFmt w:val="decimal"/>
      <w:lvlText w:val="%1.%2.%3.%4.%5.%6."/>
      <w:lvlJc w:val="left"/>
      <w:pPr>
        <w:ind w:left="2465" w:hanging="680"/>
      </w:pPr>
      <w:rPr>
        <w:rFonts w:hint="default"/>
      </w:rPr>
    </w:lvl>
    <w:lvl w:ilvl="6">
      <w:start w:val="1"/>
      <w:numFmt w:val="decimal"/>
      <w:lvlText w:val="%1.%2.%3.%4.%5.%6.%7."/>
      <w:lvlJc w:val="left"/>
      <w:pPr>
        <w:ind w:left="2822" w:hanging="680"/>
      </w:pPr>
      <w:rPr>
        <w:rFonts w:hint="default"/>
      </w:rPr>
    </w:lvl>
    <w:lvl w:ilvl="7">
      <w:start w:val="1"/>
      <w:numFmt w:val="decimal"/>
      <w:lvlText w:val="%1.%2.%3.%4.%5.%6.%7.%8."/>
      <w:lvlJc w:val="left"/>
      <w:pPr>
        <w:ind w:left="3179" w:hanging="680"/>
      </w:pPr>
      <w:rPr>
        <w:rFonts w:hint="default"/>
      </w:rPr>
    </w:lvl>
    <w:lvl w:ilvl="8">
      <w:start w:val="1"/>
      <w:numFmt w:val="decimal"/>
      <w:lvlText w:val="%1.%2.%3.%4.%5.%6.%7.%8.%9."/>
      <w:lvlJc w:val="left"/>
      <w:pPr>
        <w:ind w:left="3536" w:hanging="680"/>
      </w:pPr>
      <w:rPr>
        <w:rFonts w:hint="default"/>
      </w:rPr>
    </w:lvl>
  </w:abstractNum>
  <w:abstractNum w:abstractNumId="2">
    <w:nsid w:val="6C2D3727"/>
    <w:multiLevelType w:val="multilevel"/>
    <w:tmpl w:val="AEE61FB0"/>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1394" w:hanging="680"/>
      </w:pPr>
      <w:rPr>
        <w:rFonts w:hint="default"/>
      </w:rPr>
    </w:lvl>
    <w:lvl w:ilvl="3">
      <w:start w:val="1"/>
      <w:numFmt w:val="decimal"/>
      <w:lvlText w:val="%1.%2.%3.%4."/>
      <w:lvlJc w:val="left"/>
      <w:pPr>
        <w:ind w:left="1751" w:hanging="680"/>
      </w:pPr>
      <w:rPr>
        <w:rFonts w:hint="default"/>
      </w:rPr>
    </w:lvl>
    <w:lvl w:ilvl="4">
      <w:start w:val="1"/>
      <w:numFmt w:val="decimal"/>
      <w:lvlText w:val="%1.%2.%3.%4.%5."/>
      <w:lvlJc w:val="left"/>
      <w:pPr>
        <w:ind w:left="2108" w:hanging="680"/>
      </w:pPr>
      <w:rPr>
        <w:rFonts w:hint="default"/>
      </w:rPr>
    </w:lvl>
    <w:lvl w:ilvl="5">
      <w:start w:val="1"/>
      <w:numFmt w:val="decimal"/>
      <w:lvlText w:val="%1.%2.%3.%4.%5.%6."/>
      <w:lvlJc w:val="left"/>
      <w:pPr>
        <w:ind w:left="2465" w:hanging="680"/>
      </w:pPr>
      <w:rPr>
        <w:rFonts w:hint="default"/>
      </w:rPr>
    </w:lvl>
    <w:lvl w:ilvl="6">
      <w:start w:val="1"/>
      <w:numFmt w:val="decimal"/>
      <w:lvlText w:val="%1.%2.%3.%4.%5.%6.%7."/>
      <w:lvlJc w:val="left"/>
      <w:pPr>
        <w:ind w:left="2822" w:hanging="680"/>
      </w:pPr>
      <w:rPr>
        <w:rFonts w:hint="default"/>
      </w:rPr>
    </w:lvl>
    <w:lvl w:ilvl="7">
      <w:start w:val="1"/>
      <w:numFmt w:val="decimal"/>
      <w:lvlText w:val="%1.%2.%3.%4.%5.%6.%7.%8."/>
      <w:lvlJc w:val="left"/>
      <w:pPr>
        <w:ind w:left="3179" w:hanging="680"/>
      </w:pPr>
      <w:rPr>
        <w:rFonts w:hint="default"/>
      </w:rPr>
    </w:lvl>
    <w:lvl w:ilvl="8">
      <w:start w:val="1"/>
      <w:numFmt w:val="decimal"/>
      <w:lvlText w:val="%1.%2.%3.%4.%5.%6.%7.%8.%9."/>
      <w:lvlJc w:val="left"/>
      <w:pPr>
        <w:ind w:left="3536" w:hanging="680"/>
      </w:pPr>
      <w:rPr>
        <w:rFonts w:hint="default"/>
      </w:rPr>
    </w:lvl>
  </w:abstractNum>
  <w:num w:numId="1">
    <w:abstractNumId w:val="0"/>
  </w:num>
  <w:num w:numId="2">
    <w:abstractNumId w:val="2"/>
  </w:num>
  <w:num w:numId="3">
    <w:abstractNumId w:val="1"/>
  </w:num>
  <w:num w:numId="4">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efaultTabStop w:val="680"/>
  <w:drawingGridHorizontalSpacing w:val="9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F90"/>
    <w:rsid w:val="00000088"/>
    <w:rsid w:val="00040988"/>
    <w:rsid w:val="000A7AF5"/>
    <w:rsid w:val="000B0B32"/>
    <w:rsid w:val="000B5F20"/>
    <w:rsid w:val="000C3D64"/>
    <w:rsid w:val="000E5F3A"/>
    <w:rsid w:val="00144870"/>
    <w:rsid w:val="00160E95"/>
    <w:rsid w:val="00172E85"/>
    <w:rsid w:val="001750CF"/>
    <w:rsid w:val="001978D4"/>
    <w:rsid w:val="001D4979"/>
    <w:rsid w:val="002B09C5"/>
    <w:rsid w:val="002B75C3"/>
    <w:rsid w:val="002C155C"/>
    <w:rsid w:val="0031172A"/>
    <w:rsid w:val="00384763"/>
    <w:rsid w:val="003C0BB6"/>
    <w:rsid w:val="003E185E"/>
    <w:rsid w:val="00441731"/>
    <w:rsid w:val="00447886"/>
    <w:rsid w:val="004647AC"/>
    <w:rsid w:val="004A25AC"/>
    <w:rsid w:val="004B6316"/>
    <w:rsid w:val="005253E0"/>
    <w:rsid w:val="005342E4"/>
    <w:rsid w:val="00535637"/>
    <w:rsid w:val="005466AB"/>
    <w:rsid w:val="00583EA7"/>
    <w:rsid w:val="005A251C"/>
    <w:rsid w:val="005B610C"/>
    <w:rsid w:val="005D410B"/>
    <w:rsid w:val="005D72F7"/>
    <w:rsid w:val="00604908"/>
    <w:rsid w:val="006361E0"/>
    <w:rsid w:val="00675295"/>
    <w:rsid w:val="006C18B0"/>
    <w:rsid w:val="006C4EC2"/>
    <w:rsid w:val="006C5245"/>
    <w:rsid w:val="00801365"/>
    <w:rsid w:val="008B134C"/>
    <w:rsid w:val="008C29C8"/>
    <w:rsid w:val="008D12AD"/>
    <w:rsid w:val="008D5AE8"/>
    <w:rsid w:val="008D69BC"/>
    <w:rsid w:val="0094298D"/>
    <w:rsid w:val="00943707"/>
    <w:rsid w:val="009607B2"/>
    <w:rsid w:val="00964CF9"/>
    <w:rsid w:val="00967B93"/>
    <w:rsid w:val="009C00F7"/>
    <w:rsid w:val="009C5566"/>
    <w:rsid w:val="009F0286"/>
    <w:rsid w:val="00A2198D"/>
    <w:rsid w:val="00A84053"/>
    <w:rsid w:val="00AB4D41"/>
    <w:rsid w:val="00B03E6F"/>
    <w:rsid w:val="00B52488"/>
    <w:rsid w:val="00B71984"/>
    <w:rsid w:val="00BC1B0C"/>
    <w:rsid w:val="00BE2230"/>
    <w:rsid w:val="00BE32C9"/>
    <w:rsid w:val="00C25F50"/>
    <w:rsid w:val="00C2628B"/>
    <w:rsid w:val="00C7326E"/>
    <w:rsid w:val="00C852B8"/>
    <w:rsid w:val="00C86D43"/>
    <w:rsid w:val="00CE56F3"/>
    <w:rsid w:val="00CF1234"/>
    <w:rsid w:val="00D70DE5"/>
    <w:rsid w:val="00D70FE0"/>
    <w:rsid w:val="00D73745"/>
    <w:rsid w:val="00D832A2"/>
    <w:rsid w:val="00D85368"/>
    <w:rsid w:val="00DA35A0"/>
    <w:rsid w:val="00DE00D6"/>
    <w:rsid w:val="00DF1785"/>
    <w:rsid w:val="00DF2A7D"/>
    <w:rsid w:val="00E0088A"/>
    <w:rsid w:val="00E108B3"/>
    <w:rsid w:val="00E64B8A"/>
    <w:rsid w:val="00E800C3"/>
    <w:rsid w:val="00EA1970"/>
    <w:rsid w:val="00EA607A"/>
    <w:rsid w:val="00F01F90"/>
    <w:rsid w:val="00F202D5"/>
    <w:rsid w:val="00F2391C"/>
    <w:rsid w:val="00F25484"/>
    <w:rsid w:val="00F955E7"/>
    <w:rsid w:val="00FD794C"/>
    <w:rsid w:val="00FE2F4B"/>
    <w:rsid w:val="00FF65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numPr>
        <w:numId w:val="1"/>
      </w:numPr>
      <w:outlineLvl w:val="0"/>
    </w:pPr>
    <w:rPr>
      <w:b/>
      <w:bCs/>
      <w:sz w:val="28"/>
    </w:rPr>
  </w:style>
  <w:style w:type="paragraph" w:styleId="Heading2">
    <w:name w:val="heading 2"/>
    <w:basedOn w:val="Normal"/>
    <w:next w:val="Normal"/>
    <w:link w:val="Heading2Char"/>
    <w:uiPriority w:val="9"/>
    <w:unhideWhenUsed/>
    <w:qFormat/>
    <w:rsid w:val="009C00F7"/>
    <w:pPr>
      <w:keepNext/>
      <w:keepLines/>
      <w:numPr>
        <w:ilvl w:val="1"/>
        <w:numId w:val="1"/>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9C00F7"/>
    <w:pPr>
      <w:keepNext/>
      <w:keepLines/>
      <w:numPr>
        <w:ilvl w:val="2"/>
        <w:numId w:val="1"/>
      </w:numPr>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9C00F7"/>
    <w:pPr>
      <w:keepNext/>
      <w:keepLines/>
      <w:numPr>
        <w:ilvl w:val="3"/>
        <w:numId w:val="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9C00F7"/>
    <w:pPr>
      <w:keepNext/>
      <w:keepLines/>
      <w:numPr>
        <w:ilvl w:val="4"/>
        <w:numId w:val="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9C00F7"/>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9C00F7"/>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9C00F7"/>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C00F7"/>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link w:val="FooterChar"/>
    <w:semiHidden/>
    <w:pPr>
      <w:tabs>
        <w:tab w:val="center" w:pos="4153"/>
        <w:tab w:val="right" w:pos="8306"/>
      </w:tabs>
    </w:p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table" w:styleId="TableGrid">
    <w:name w:val="Table Grid"/>
    <w:basedOn w:val="TableNormal"/>
    <w:uiPriority w:val="59"/>
    <w:rsid w:val="00BE32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9C00F7"/>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uiPriority w:val="9"/>
    <w:semiHidden/>
    <w:rsid w:val="009C00F7"/>
    <w:rPr>
      <w:rFonts w:asciiTheme="majorHAnsi" w:eastAsiaTheme="majorEastAsia" w:hAnsiTheme="majorHAnsi" w:cstheme="majorBidi"/>
      <w:color w:val="243F60" w:themeColor="accent1" w:themeShade="7F"/>
      <w:sz w:val="24"/>
      <w:szCs w:val="24"/>
      <w:lang w:eastAsia="en-US"/>
    </w:rPr>
  </w:style>
  <w:style w:type="character" w:customStyle="1" w:styleId="Heading4Char">
    <w:name w:val="Heading 4 Char"/>
    <w:basedOn w:val="DefaultParagraphFont"/>
    <w:link w:val="Heading4"/>
    <w:uiPriority w:val="9"/>
    <w:semiHidden/>
    <w:rsid w:val="009C00F7"/>
    <w:rPr>
      <w:rFonts w:asciiTheme="majorHAnsi" w:eastAsiaTheme="majorEastAsia" w:hAnsiTheme="majorHAnsi" w:cstheme="majorBidi"/>
      <w:i/>
      <w:iCs/>
      <w:color w:val="365F91" w:themeColor="accent1" w:themeShade="BF"/>
      <w:sz w:val="24"/>
      <w:szCs w:val="24"/>
      <w:lang w:eastAsia="en-US"/>
    </w:rPr>
  </w:style>
  <w:style w:type="character" w:customStyle="1" w:styleId="Heading5Char">
    <w:name w:val="Heading 5 Char"/>
    <w:basedOn w:val="DefaultParagraphFont"/>
    <w:link w:val="Heading5"/>
    <w:uiPriority w:val="9"/>
    <w:semiHidden/>
    <w:rsid w:val="009C00F7"/>
    <w:rPr>
      <w:rFonts w:asciiTheme="majorHAnsi" w:eastAsiaTheme="majorEastAsia" w:hAnsiTheme="majorHAnsi" w:cstheme="majorBidi"/>
      <w:color w:val="365F91" w:themeColor="accent1" w:themeShade="BF"/>
      <w:sz w:val="24"/>
      <w:szCs w:val="24"/>
      <w:lang w:eastAsia="en-US"/>
    </w:rPr>
  </w:style>
  <w:style w:type="character" w:customStyle="1" w:styleId="Heading6Char">
    <w:name w:val="Heading 6 Char"/>
    <w:basedOn w:val="DefaultParagraphFont"/>
    <w:link w:val="Heading6"/>
    <w:uiPriority w:val="9"/>
    <w:semiHidden/>
    <w:rsid w:val="009C00F7"/>
    <w:rPr>
      <w:rFonts w:asciiTheme="majorHAnsi" w:eastAsiaTheme="majorEastAsia" w:hAnsiTheme="majorHAnsi" w:cstheme="majorBidi"/>
      <w:color w:val="243F60" w:themeColor="accent1" w:themeShade="7F"/>
      <w:sz w:val="24"/>
      <w:szCs w:val="24"/>
      <w:lang w:eastAsia="en-US"/>
    </w:rPr>
  </w:style>
  <w:style w:type="character" w:customStyle="1" w:styleId="Heading7Char">
    <w:name w:val="Heading 7 Char"/>
    <w:basedOn w:val="DefaultParagraphFont"/>
    <w:link w:val="Heading7"/>
    <w:uiPriority w:val="9"/>
    <w:semiHidden/>
    <w:rsid w:val="009C00F7"/>
    <w:rPr>
      <w:rFonts w:asciiTheme="majorHAnsi" w:eastAsiaTheme="majorEastAsia" w:hAnsiTheme="majorHAnsi" w:cstheme="majorBidi"/>
      <w:i/>
      <w:iCs/>
      <w:color w:val="243F60" w:themeColor="accent1" w:themeShade="7F"/>
      <w:sz w:val="24"/>
      <w:szCs w:val="24"/>
      <w:lang w:eastAsia="en-US"/>
    </w:rPr>
  </w:style>
  <w:style w:type="character" w:customStyle="1" w:styleId="Heading8Char">
    <w:name w:val="Heading 8 Char"/>
    <w:basedOn w:val="DefaultParagraphFont"/>
    <w:link w:val="Heading8"/>
    <w:uiPriority w:val="9"/>
    <w:semiHidden/>
    <w:rsid w:val="009C00F7"/>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9C00F7"/>
    <w:rPr>
      <w:rFonts w:asciiTheme="majorHAnsi" w:eastAsiaTheme="majorEastAsia" w:hAnsiTheme="majorHAnsi" w:cstheme="majorBidi"/>
      <w:i/>
      <w:iCs/>
      <w:color w:val="272727" w:themeColor="text1" w:themeTint="D8"/>
      <w:sz w:val="21"/>
      <w:szCs w:val="21"/>
      <w:lang w:eastAsia="en-US"/>
    </w:rPr>
  </w:style>
  <w:style w:type="paragraph" w:styleId="ListParagraph">
    <w:name w:val="List Paragraph"/>
    <w:basedOn w:val="Normal"/>
    <w:uiPriority w:val="34"/>
    <w:qFormat/>
    <w:rsid w:val="00172E85"/>
    <w:pPr>
      <w:ind w:left="720"/>
      <w:contextualSpacing/>
    </w:pPr>
  </w:style>
  <w:style w:type="character" w:customStyle="1" w:styleId="FooterChar">
    <w:name w:val="Footer Char"/>
    <w:basedOn w:val="DefaultParagraphFont"/>
    <w:link w:val="Footer"/>
    <w:semiHidden/>
    <w:rsid w:val="00C7326E"/>
    <w:rPr>
      <w:sz w:val="24"/>
      <w:szCs w:val="24"/>
      <w:lang w:eastAsia="en-US"/>
    </w:rPr>
  </w:style>
  <w:style w:type="paragraph" w:styleId="BalloonText">
    <w:name w:val="Balloon Text"/>
    <w:basedOn w:val="Normal"/>
    <w:link w:val="BalloonTextChar"/>
    <w:uiPriority w:val="99"/>
    <w:semiHidden/>
    <w:unhideWhenUsed/>
    <w:rsid w:val="005253E0"/>
    <w:rPr>
      <w:rFonts w:ascii="Tahoma" w:hAnsi="Tahoma" w:cs="Tahoma"/>
      <w:sz w:val="16"/>
      <w:szCs w:val="16"/>
    </w:rPr>
  </w:style>
  <w:style w:type="character" w:customStyle="1" w:styleId="BalloonTextChar">
    <w:name w:val="Balloon Text Char"/>
    <w:basedOn w:val="DefaultParagraphFont"/>
    <w:link w:val="BalloonText"/>
    <w:uiPriority w:val="99"/>
    <w:semiHidden/>
    <w:rsid w:val="005253E0"/>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numPr>
        <w:numId w:val="1"/>
      </w:numPr>
      <w:outlineLvl w:val="0"/>
    </w:pPr>
    <w:rPr>
      <w:b/>
      <w:bCs/>
      <w:sz w:val="28"/>
    </w:rPr>
  </w:style>
  <w:style w:type="paragraph" w:styleId="Heading2">
    <w:name w:val="heading 2"/>
    <w:basedOn w:val="Normal"/>
    <w:next w:val="Normal"/>
    <w:link w:val="Heading2Char"/>
    <w:uiPriority w:val="9"/>
    <w:unhideWhenUsed/>
    <w:qFormat/>
    <w:rsid w:val="009C00F7"/>
    <w:pPr>
      <w:keepNext/>
      <w:keepLines/>
      <w:numPr>
        <w:ilvl w:val="1"/>
        <w:numId w:val="1"/>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9C00F7"/>
    <w:pPr>
      <w:keepNext/>
      <w:keepLines/>
      <w:numPr>
        <w:ilvl w:val="2"/>
        <w:numId w:val="1"/>
      </w:numPr>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9C00F7"/>
    <w:pPr>
      <w:keepNext/>
      <w:keepLines/>
      <w:numPr>
        <w:ilvl w:val="3"/>
        <w:numId w:val="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9C00F7"/>
    <w:pPr>
      <w:keepNext/>
      <w:keepLines/>
      <w:numPr>
        <w:ilvl w:val="4"/>
        <w:numId w:val="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9C00F7"/>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9C00F7"/>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9C00F7"/>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C00F7"/>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link w:val="FooterChar"/>
    <w:semiHidden/>
    <w:pPr>
      <w:tabs>
        <w:tab w:val="center" w:pos="4153"/>
        <w:tab w:val="right" w:pos="8306"/>
      </w:tabs>
    </w:p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table" w:styleId="TableGrid">
    <w:name w:val="Table Grid"/>
    <w:basedOn w:val="TableNormal"/>
    <w:uiPriority w:val="59"/>
    <w:rsid w:val="00BE32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9C00F7"/>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uiPriority w:val="9"/>
    <w:semiHidden/>
    <w:rsid w:val="009C00F7"/>
    <w:rPr>
      <w:rFonts w:asciiTheme="majorHAnsi" w:eastAsiaTheme="majorEastAsia" w:hAnsiTheme="majorHAnsi" w:cstheme="majorBidi"/>
      <w:color w:val="243F60" w:themeColor="accent1" w:themeShade="7F"/>
      <w:sz w:val="24"/>
      <w:szCs w:val="24"/>
      <w:lang w:eastAsia="en-US"/>
    </w:rPr>
  </w:style>
  <w:style w:type="character" w:customStyle="1" w:styleId="Heading4Char">
    <w:name w:val="Heading 4 Char"/>
    <w:basedOn w:val="DefaultParagraphFont"/>
    <w:link w:val="Heading4"/>
    <w:uiPriority w:val="9"/>
    <w:semiHidden/>
    <w:rsid w:val="009C00F7"/>
    <w:rPr>
      <w:rFonts w:asciiTheme="majorHAnsi" w:eastAsiaTheme="majorEastAsia" w:hAnsiTheme="majorHAnsi" w:cstheme="majorBidi"/>
      <w:i/>
      <w:iCs/>
      <w:color w:val="365F91" w:themeColor="accent1" w:themeShade="BF"/>
      <w:sz w:val="24"/>
      <w:szCs w:val="24"/>
      <w:lang w:eastAsia="en-US"/>
    </w:rPr>
  </w:style>
  <w:style w:type="character" w:customStyle="1" w:styleId="Heading5Char">
    <w:name w:val="Heading 5 Char"/>
    <w:basedOn w:val="DefaultParagraphFont"/>
    <w:link w:val="Heading5"/>
    <w:uiPriority w:val="9"/>
    <w:semiHidden/>
    <w:rsid w:val="009C00F7"/>
    <w:rPr>
      <w:rFonts w:asciiTheme="majorHAnsi" w:eastAsiaTheme="majorEastAsia" w:hAnsiTheme="majorHAnsi" w:cstheme="majorBidi"/>
      <w:color w:val="365F91" w:themeColor="accent1" w:themeShade="BF"/>
      <w:sz w:val="24"/>
      <w:szCs w:val="24"/>
      <w:lang w:eastAsia="en-US"/>
    </w:rPr>
  </w:style>
  <w:style w:type="character" w:customStyle="1" w:styleId="Heading6Char">
    <w:name w:val="Heading 6 Char"/>
    <w:basedOn w:val="DefaultParagraphFont"/>
    <w:link w:val="Heading6"/>
    <w:uiPriority w:val="9"/>
    <w:semiHidden/>
    <w:rsid w:val="009C00F7"/>
    <w:rPr>
      <w:rFonts w:asciiTheme="majorHAnsi" w:eastAsiaTheme="majorEastAsia" w:hAnsiTheme="majorHAnsi" w:cstheme="majorBidi"/>
      <w:color w:val="243F60" w:themeColor="accent1" w:themeShade="7F"/>
      <w:sz w:val="24"/>
      <w:szCs w:val="24"/>
      <w:lang w:eastAsia="en-US"/>
    </w:rPr>
  </w:style>
  <w:style w:type="character" w:customStyle="1" w:styleId="Heading7Char">
    <w:name w:val="Heading 7 Char"/>
    <w:basedOn w:val="DefaultParagraphFont"/>
    <w:link w:val="Heading7"/>
    <w:uiPriority w:val="9"/>
    <w:semiHidden/>
    <w:rsid w:val="009C00F7"/>
    <w:rPr>
      <w:rFonts w:asciiTheme="majorHAnsi" w:eastAsiaTheme="majorEastAsia" w:hAnsiTheme="majorHAnsi" w:cstheme="majorBidi"/>
      <w:i/>
      <w:iCs/>
      <w:color w:val="243F60" w:themeColor="accent1" w:themeShade="7F"/>
      <w:sz w:val="24"/>
      <w:szCs w:val="24"/>
      <w:lang w:eastAsia="en-US"/>
    </w:rPr>
  </w:style>
  <w:style w:type="character" w:customStyle="1" w:styleId="Heading8Char">
    <w:name w:val="Heading 8 Char"/>
    <w:basedOn w:val="DefaultParagraphFont"/>
    <w:link w:val="Heading8"/>
    <w:uiPriority w:val="9"/>
    <w:semiHidden/>
    <w:rsid w:val="009C00F7"/>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9C00F7"/>
    <w:rPr>
      <w:rFonts w:asciiTheme="majorHAnsi" w:eastAsiaTheme="majorEastAsia" w:hAnsiTheme="majorHAnsi" w:cstheme="majorBidi"/>
      <w:i/>
      <w:iCs/>
      <w:color w:val="272727" w:themeColor="text1" w:themeTint="D8"/>
      <w:sz w:val="21"/>
      <w:szCs w:val="21"/>
      <w:lang w:eastAsia="en-US"/>
    </w:rPr>
  </w:style>
  <w:style w:type="paragraph" w:styleId="ListParagraph">
    <w:name w:val="List Paragraph"/>
    <w:basedOn w:val="Normal"/>
    <w:uiPriority w:val="34"/>
    <w:qFormat/>
    <w:rsid w:val="00172E85"/>
    <w:pPr>
      <w:ind w:left="720"/>
      <w:contextualSpacing/>
    </w:pPr>
  </w:style>
  <w:style w:type="character" w:customStyle="1" w:styleId="FooterChar">
    <w:name w:val="Footer Char"/>
    <w:basedOn w:val="DefaultParagraphFont"/>
    <w:link w:val="Footer"/>
    <w:semiHidden/>
    <w:rsid w:val="00C7326E"/>
    <w:rPr>
      <w:sz w:val="24"/>
      <w:szCs w:val="24"/>
      <w:lang w:eastAsia="en-US"/>
    </w:rPr>
  </w:style>
  <w:style w:type="paragraph" w:styleId="BalloonText">
    <w:name w:val="Balloon Text"/>
    <w:basedOn w:val="Normal"/>
    <w:link w:val="BalloonTextChar"/>
    <w:uiPriority w:val="99"/>
    <w:semiHidden/>
    <w:unhideWhenUsed/>
    <w:rsid w:val="005253E0"/>
    <w:rPr>
      <w:rFonts w:ascii="Tahoma" w:hAnsi="Tahoma" w:cs="Tahoma"/>
      <w:sz w:val="16"/>
      <w:szCs w:val="16"/>
    </w:rPr>
  </w:style>
  <w:style w:type="character" w:customStyle="1" w:styleId="BalloonTextChar">
    <w:name w:val="Balloon Text Char"/>
    <w:basedOn w:val="DefaultParagraphFont"/>
    <w:link w:val="BalloonText"/>
    <w:uiPriority w:val="99"/>
    <w:semiHidden/>
    <w:rsid w:val="005253E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89315">
      <w:bodyDiv w:val="1"/>
      <w:marLeft w:val="0"/>
      <w:marRight w:val="0"/>
      <w:marTop w:val="0"/>
      <w:marBottom w:val="0"/>
      <w:divBdr>
        <w:top w:val="none" w:sz="0" w:space="0" w:color="auto"/>
        <w:left w:val="none" w:sz="0" w:space="0" w:color="auto"/>
        <w:bottom w:val="none" w:sz="0" w:space="0" w:color="auto"/>
        <w:right w:val="none" w:sz="0" w:space="0" w:color="auto"/>
      </w:divBdr>
    </w:div>
    <w:div w:id="1316837014">
      <w:bodyDiv w:val="1"/>
      <w:marLeft w:val="0"/>
      <w:marRight w:val="0"/>
      <w:marTop w:val="0"/>
      <w:marBottom w:val="0"/>
      <w:divBdr>
        <w:top w:val="none" w:sz="0" w:space="0" w:color="auto"/>
        <w:left w:val="none" w:sz="0" w:space="0" w:color="auto"/>
        <w:bottom w:val="none" w:sz="0" w:space="0" w:color="auto"/>
        <w:right w:val="none" w:sz="0" w:space="0" w:color="auto"/>
      </w:divBdr>
    </w:div>
    <w:div w:id="137881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m\Documents\FIREBALL\2011_Int%20Secretary's%20letter%20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2011_Int Secretary's letter head-</Template>
  <TotalTime>0</TotalTime>
  <Pages>3</Pages>
  <Words>1302</Words>
  <Characters>7423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Unknown Organization</Company>
  <LinksUpToDate>false</LinksUpToDate>
  <CharactersWithSpaces>8708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dc:creator>
  <cp:lastModifiedBy>Penny</cp:lastModifiedBy>
  <cp:revision>2</cp:revision>
  <cp:lastPrinted>2000-09-26T16:08:00Z</cp:lastPrinted>
  <dcterms:created xsi:type="dcterms:W3CDTF">2013-09-19T09:19:00Z</dcterms:created>
  <dcterms:modified xsi:type="dcterms:W3CDTF">2013-09-19T09:19:00Z</dcterms:modified>
</cp:coreProperties>
</file>